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163E2FFE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FF5F2B">
        <w:rPr>
          <w:rFonts w:cs="Arial"/>
          <w:bCs/>
          <w:noProof w:val="0"/>
          <w:sz w:val="24"/>
          <w:szCs w:val="24"/>
        </w:rPr>
        <w:t>2</w:t>
      </w:r>
      <w:r w:rsidR="00033833">
        <w:rPr>
          <w:rFonts w:cs="Arial"/>
          <w:bCs/>
          <w:noProof w:val="0"/>
          <w:sz w:val="24"/>
          <w:szCs w:val="24"/>
        </w:rPr>
        <w:t>3</w:t>
      </w:r>
      <w:r w:rsidR="005435A7">
        <w:rPr>
          <w:rFonts w:cs="Arial"/>
          <w:bCs/>
          <w:noProof w:val="0"/>
          <w:sz w:val="24"/>
          <w:szCs w:val="24"/>
        </w:rPr>
        <w:t>-bis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AA2C0D">
        <w:rPr>
          <w:rFonts w:cs="Arial"/>
          <w:bCs/>
          <w:noProof w:val="0"/>
          <w:sz w:val="24"/>
          <w:szCs w:val="24"/>
        </w:rPr>
        <w:t>4</w:t>
      </w:r>
      <w:r w:rsidR="00305F25">
        <w:rPr>
          <w:rFonts w:cs="Arial"/>
          <w:bCs/>
          <w:noProof w:val="0"/>
          <w:sz w:val="24"/>
          <w:szCs w:val="24"/>
        </w:rPr>
        <w:t>1840</w:t>
      </w:r>
    </w:p>
    <w:bookmarkEnd w:id="0"/>
    <w:p w14:paraId="5669B020" w14:textId="1478FAA2" w:rsidR="004C654E" w:rsidRPr="000665EA" w:rsidRDefault="00AA2C0D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Changsha, China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15 – 19 April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33833">
        <w:rPr>
          <w:rFonts w:eastAsia="MS Mincho" w:cs="Arial"/>
          <w:sz w:val="24"/>
          <w:szCs w:val="24"/>
        </w:rPr>
        <w:t>4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D04ACD3" w14:textId="77777777" w:rsidR="00BF25C4" w:rsidRPr="000665EA" w:rsidRDefault="00BF25C4" w:rsidP="00BF25C4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17.2</w:t>
      </w:r>
    </w:p>
    <w:p w14:paraId="5766E967" w14:textId="77777777" w:rsidR="00BF25C4" w:rsidRPr="000665EA" w:rsidRDefault="00BF25C4" w:rsidP="00BF25C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>Nokia</w:t>
      </w:r>
    </w:p>
    <w:p w14:paraId="2214EA96" w14:textId="77777777" w:rsidR="00BF25C4" w:rsidRPr="000665EA" w:rsidRDefault="00BF25C4" w:rsidP="00BF25C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Considerations on On-Demand SSB </w:t>
      </w:r>
      <w:proofErr w:type="spellStart"/>
      <w:r w:rsidRPr="00D43B7F">
        <w:rPr>
          <w:rFonts w:ascii="Arial" w:hAnsi="Arial" w:cs="Arial"/>
          <w:b/>
          <w:bCs/>
          <w:sz w:val="24"/>
        </w:rPr>
        <w:t>SCell</w:t>
      </w:r>
      <w:proofErr w:type="spellEnd"/>
      <w:r w:rsidRPr="00D43B7F">
        <w:rPr>
          <w:rFonts w:ascii="Arial" w:hAnsi="Arial" w:cs="Arial"/>
          <w:b/>
          <w:bCs/>
          <w:sz w:val="24"/>
        </w:rPr>
        <w:t xml:space="preserve"> operation for UEs in connected mode </w:t>
      </w:r>
    </w:p>
    <w:p w14:paraId="177851FD" w14:textId="77777777" w:rsidR="00BF25C4" w:rsidRPr="000665EA" w:rsidRDefault="00BF25C4" w:rsidP="00BF25C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7DEE140C" w14:textId="77777777" w:rsidR="00BF25C4" w:rsidRPr="000665EA" w:rsidRDefault="00BF25C4" w:rsidP="00BF25C4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18418F4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33BE2793" w14:textId="3223F11B" w:rsidR="00BF25C4" w:rsidRDefault="00BF25C4" w:rsidP="00BF25C4">
      <w:bookmarkStart w:id="1" w:name="_Toc474247438"/>
      <w:r>
        <w:t xml:space="preserve">In this paper we provide an initial analysis of potential RAN3 impacts of on-demand SSB </w:t>
      </w:r>
      <w:bookmarkStart w:id="2" w:name="_Hlk162905332"/>
      <w:proofErr w:type="spellStart"/>
      <w:r w:rsidRPr="00B2290E">
        <w:rPr>
          <w:bCs/>
          <w:lang w:eastAsia="zh-CN"/>
        </w:rPr>
        <w:t>SCell</w:t>
      </w:r>
      <w:proofErr w:type="spellEnd"/>
      <w:r w:rsidRPr="00B2290E">
        <w:rPr>
          <w:bCs/>
          <w:lang w:eastAsia="zh-CN"/>
        </w:rPr>
        <w:t xml:space="preserve"> operation for UEs </w:t>
      </w:r>
      <w:r>
        <w:rPr>
          <w:bCs/>
          <w:lang w:eastAsia="zh-CN"/>
        </w:rPr>
        <w:t xml:space="preserve">in </w:t>
      </w:r>
      <w:r w:rsidRPr="00B2290E">
        <w:rPr>
          <w:bCs/>
          <w:lang w:eastAsia="zh-CN"/>
        </w:rPr>
        <w:t xml:space="preserve">connected </w:t>
      </w:r>
      <w:r>
        <w:rPr>
          <w:bCs/>
          <w:lang w:eastAsia="zh-CN"/>
        </w:rPr>
        <w:t>mode</w:t>
      </w:r>
      <w:r w:rsidRPr="00B2290E">
        <w:rPr>
          <w:bCs/>
          <w:lang w:eastAsia="zh-CN"/>
        </w:rPr>
        <w:t xml:space="preserve"> </w:t>
      </w:r>
      <w:bookmarkEnd w:id="2"/>
      <w:r>
        <w:t>based on the current discussion state in RAN1</w:t>
      </w:r>
      <w:r w:rsidR="002029D2">
        <w:t xml:space="preserve"> [1, 2]</w:t>
      </w:r>
      <w:r>
        <w:t xml:space="preserve">. </w:t>
      </w:r>
    </w:p>
    <w:p w14:paraId="21011190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bookmarkEnd w:id="1"/>
    <w:p w14:paraId="410B8F03" w14:textId="62071A30" w:rsidR="00BF25C4" w:rsidRDefault="00BF25C4" w:rsidP="00BF25C4">
      <w:r>
        <w:t xml:space="preserve">SSB-less operation for </w:t>
      </w:r>
      <w:proofErr w:type="spellStart"/>
      <w:r>
        <w:t>SCell</w:t>
      </w:r>
      <w:proofErr w:type="spellEnd"/>
      <w:r>
        <w:t xml:space="preserve"> is supported for </w:t>
      </w:r>
      <w:r w:rsidR="00A00EFD">
        <w:t xml:space="preserve">certain </w:t>
      </w:r>
      <w:r>
        <w:t>NR Carrier Aggregation (CA) scenarios from Rel-15</w:t>
      </w:r>
      <w:r w:rsidR="00A00EFD">
        <w:t xml:space="preserve"> (</w:t>
      </w:r>
      <w:r w:rsidR="00A00EFD" w:rsidRPr="00A00EFD">
        <w:t>i.e. for intra-band contiguous scenarios)</w:t>
      </w:r>
      <w:r w:rsidRPr="00A00EFD">
        <w:t>.</w:t>
      </w:r>
      <w:r>
        <w:t xml:space="preserve"> In this case the UE will use SSB transmitted by the </w:t>
      </w:r>
      <w:proofErr w:type="spellStart"/>
      <w:r>
        <w:t>PCell</w:t>
      </w:r>
      <w:proofErr w:type="spellEnd"/>
      <w:r>
        <w:t xml:space="preserve"> for </w:t>
      </w:r>
      <w:r w:rsidR="00A00EFD">
        <w:t xml:space="preserve">coarse </w:t>
      </w:r>
      <w:r>
        <w:t>synchronisation in frequency/time domain</w:t>
      </w:r>
      <w:r w:rsidR="00A00EFD">
        <w:t xml:space="preserve"> with the SSB-less </w:t>
      </w:r>
      <w:proofErr w:type="spellStart"/>
      <w:r w:rsidR="00A00EFD">
        <w:t>SCell</w:t>
      </w:r>
      <w:proofErr w:type="spellEnd"/>
      <w:r>
        <w:t xml:space="preserve">, </w:t>
      </w:r>
      <w:r w:rsidR="00A00EFD">
        <w:t xml:space="preserve">if </w:t>
      </w:r>
      <w:r>
        <w:t>some condition</w:t>
      </w:r>
      <w:r w:rsidR="00A00EFD">
        <w:t>s</w:t>
      </w:r>
      <w:r>
        <w:t xml:space="preserve"> </w:t>
      </w:r>
      <w:r w:rsidR="00A00EFD">
        <w:t>are valid (</w:t>
      </w:r>
      <w:r>
        <w:t>e.g. Receive Time Difference (RTD)</w:t>
      </w:r>
      <w:r w:rsidR="4951E756">
        <w:t xml:space="preserve"> and reception power difference is within the thresholds defined in RAN4</w:t>
      </w:r>
      <w:r w:rsidR="00A00EFD">
        <w:t>)</w:t>
      </w:r>
      <w:r>
        <w:t>.</w:t>
      </w:r>
      <w:r w:rsidR="00305F25">
        <w:t xml:space="preserve"> On</w:t>
      </w:r>
      <w:r>
        <w:t xml:space="preserve">-demand SSB </w:t>
      </w:r>
      <w:proofErr w:type="spellStart"/>
      <w:r>
        <w:t>SCell</w:t>
      </w:r>
      <w:proofErr w:type="spellEnd"/>
      <w:r>
        <w:t xml:space="preserve"> operation, as targeted for the present Rel-19 work, is expected to enhance the flexibility of SSB-less </w:t>
      </w:r>
      <w:proofErr w:type="spellStart"/>
      <w:r>
        <w:t>SCell</w:t>
      </w:r>
      <w:proofErr w:type="spellEnd"/>
      <w:r>
        <w:t xml:space="preserve"> operation by transmitting </w:t>
      </w:r>
      <w:r w:rsidR="00A00EFD">
        <w:t xml:space="preserve">on-demand </w:t>
      </w:r>
      <w:r>
        <w:t xml:space="preserve">SSB only when required for specific UEs. RAN1 therefore </w:t>
      </w:r>
      <w:r w:rsidR="00A00EFD">
        <w:t xml:space="preserve">is </w:t>
      </w:r>
      <w:r>
        <w:t>discuss</w:t>
      </w:r>
      <w:r w:rsidR="00A00EFD">
        <w:t>ing</w:t>
      </w:r>
      <w:r>
        <w:t xml:space="preserve"> </w:t>
      </w:r>
      <w:r w:rsidR="00B77E7E">
        <w:t xml:space="preserve">on-demand </w:t>
      </w:r>
      <w:r>
        <w:t xml:space="preserve">SSB operation </w:t>
      </w:r>
      <w:r w:rsidR="00A00EFD">
        <w:t xml:space="preserve">for </w:t>
      </w:r>
      <w:r>
        <w:t>the following CA scenarios:</w:t>
      </w:r>
    </w:p>
    <w:p w14:paraId="737A4DCA" w14:textId="77777777" w:rsidR="00BF25C4" w:rsidRPr="002029D2" w:rsidRDefault="00BF25C4" w:rsidP="00BF25C4">
      <w:pPr>
        <w:pStyle w:val="ListParagraph"/>
        <w:numPr>
          <w:ilvl w:val="0"/>
          <w:numId w:val="50"/>
        </w:numPr>
        <w:rPr>
          <w:szCs w:val="20"/>
        </w:rPr>
      </w:pPr>
      <w:r w:rsidRPr="002029D2">
        <w:rPr>
          <w:szCs w:val="20"/>
        </w:rPr>
        <w:t>Contiguous Intra-band CA scenario</w:t>
      </w:r>
    </w:p>
    <w:p w14:paraId="36072735" w14:textId="77777777" w:rsidR="00BF25C4" w:rsidRPr="002029D2" w:rsidRDefault="00BF25C4" w:rsidP="00BF25C4">
      <w:pPr>
        <w:pStyle w:val="ListParagraph"/>
        <w:numPr>
          <w:ilvl w:val="0"/>
          <w:numId w:val="50"/>
        </w:numPr>
        <w:rPr>
          <w:szCs w:val="20"/>
          <w:lang w:val="it-IT"/>
        </w:rPr>
      </w:pPr>
      <w:r w:rsidRPr="002029D2">
        <w:rPr>
          <w:szCs w:val="20"/>
          <w:lang w:val="it-IT"/>
        </w:rPr>
        <w:t>Non-</w:t>
      </w:r>
      <w:proofErr w:type="spellStart"/>
      <w:r w:rsidRPr="002029D2">
        <w:rPr>
          <w:szCs w:val="20"/>
          <w:lang w:val="it-IT"/>
        </w:rPr>
        <w:t>Contiguous</w:t>
      </w:r>
      <w:proofErr w:type="spellEnd"/>
      <w:r w:rsidRPr="002029D2">
        <w:rPr>
          <w:szCs w:val="20"/>
          <w:lang w:val="it-IT"/>
        </w:rPr>
        <w:t xml:space="preserve"> Intra-band CA scenario</w:t>
      </w:r>
    </w:p>
    <w:p w14:paraId="4B77FA97" w14:textId="77777777" w:rsidR="00BF25C4" w:rsidRPr="00C95A78" w:rsidRDefault="00BF25C4" w:rsidP="00BF25C4">
      <w:pPr>
        <w:pStyle w:val="ListParagraph"/>
        <w:numPr>
          <w:ilvl w:val="0"/>
          <w:numId w:val="50"/>
        </w:numPr>
        <w:rPr>
          <w:szCs w:val="20"/>
        </w:rPr>
      </w:pPr>
      <w:r w:rsidRPr="002029D2">
        <w:rPr>
          <w:szCs w:val="20"/>
        </w:rPr>
        <w:t>Inter-band CA scenario</w:t>
      </w:r>
    </w:p>
    <w:p w14:paraId="54D540A1" w14:textId="673D533F" w:rsidR="00BF25C4" w:rsidRDefault="00BF25C4" w:rsidP="00BF25C4">
      <w:r>
        <w:t>RAN1#116 also identified</w:t>
      </w:r>
      <w:r w:rsidR="00A83EF2">
        <w:t xml:space="preserve"> the following two cases for the of-demand SSB operation:</w:t>
      </w:r>
      <w:r>
        <w:t xml:space="preserve"> </w:t>
      </w:r>
    </w:p>
    <w:p w14:paraId="141D4F29" w14:textId="77777777" w:rsidR="00BF25C4" w:rsidRPr="00EF1A7D" w:rsidRDefault="00BF25C4" w:rsidP="00BF25C4">
      <w:pPr>
        <w:spacing w:after="0"/>
        <w:rPr>
          <w:rFonts w:eastAsia="Times New Roman"/>
          <w:i/>
          <w:iCs/>
          <w:lang w:val="en-US" w:eastAsia="zh-CN"/>
        </w:rPr>
      </w:pPr>
      <w:r w:rsidRPr="00EF1A7D">
        <w:rPr>
          <w:rFonts w:eastAsia="Batang"/>
          <w:i/>
          <w:iCs/>
          <w:kern w:val="24"/>
          <w:lang w:val="en-US" w:eastAsia="zh-CN"/>
        </w:rPr>
        <w:t xml:space="preserve">Regarding the UE assumption on SSB transmission on a cell supporting on-demand SSB </w:t>
      </w:r>
      <w:proofErr w:type="spellStart"/>
      <w:r w:rsidRPr="00EF1A7D">
        <w:rPr>
          <w:rFonts w:eastAsia="Batang"/>
          <w:i/>
          <w:iCs/>
          <w:kern w:val="24"/>
          <w:lang w:val="en-US" w:eastAsia="zh-CN"/>
        </w:rPr>
        <w:t>SCell</w:t>
      </w:r>
      <w:proofErr w:type="spellEnd"/>
      <w:r w:rsidRPr="00EF1A7D">
        <w:rPr>
          <w:rFonts w:eastAsia="Batang"/>
          <w:i/>
          <w:iCs/>
          <w:kern w:val="24"/>
          <w:lang w:val="en-US" w:eastAsia="zh-CN"/>
        </w:rPr>
        <w:t xml:space="preserve"> operation, the following cases are identified for further study:</w:t>
      </w:r>
    </w:p>
    <w:p w14:paraId="4372963C" w14:textId="77777777" w:rsidR="00BF25C4" w:rsidRPr="00EF1A7D" w:rsidRDefault="00BF25C4" w:rsidP="00BF25C4">
      <w:pPr>
        <w:numPr>
          <w:ilvl w:val="0"/>
          <w:numId w:val="49"/>
        </w:numPr>
        <w:tabs>
          <w:tab w:val="num" w:pos="720"/>
        </w:tabs>
        <w:spacing w:after="0"/>
        <w:ind w:left="757"/>
        <w:contextualSpacing/>
        <w:rPr>
          <w:rFonts w:eastAsia="Times New Roman"/>
          <w:i/>
          <w:iCs/>
          <w:lang w:val="en-US" w:eastAsia="zh-CN"/>
        </w:rPr>
      </w:pPr>
      <w:r w:rsidRPr="00EF1A7D">
        <w:rPr>
          <w:rFonts w:eastAsia="Batang"/>
          <w:i/>
          <w:iCs/>
          <w:kern w:val="24"/>
          <w:lang w:val="en-US" w:eastAsia="zh-CN"/>
        </w:rPr>
        <w:t xml:space="preserve"> Case #1: No always-on SSB on the cell</w:t>
      </w:r>
    </w:p>
    <w:p w14:paraId="1DFA5A6F" w14:textId="77777777" w:rsidR="00BF25C4" w:rsidRPr="00EF1A7D" w:rsidRDefault="00BF25C4" w:rsidP="00BF25C4">
      <w:pPr>
        <w:numPr>
          <w:ilvl w:val="0"/>
          <w:numId w:val="49"/>
        </w:numPr>
        <w:tabs>
          <w:tab w:val="num" w:pos="720"/>
        </w:tabs>
        <w:spacing w:after="0"/>
        <w:ind w:left="757"/>
        <w:contextualSpacing/>
        <w:rPr>
          <w:rFonts w:eastAsia="Times New Roman"/>
          <w:i/>
          <w:iCs/>
          <w:lang w:val="en-US" w:eastAsia="zh-CN"/>
        </w:rPr>
      </w:pPr>
      <w:r w:rsidRPr="00EF1A7D">
        <w:rPr>
          <w:rFonts w:eastAsia="Batang"/>
          <w:i/>
          <w:iCs/>
          <w:kern w:val="24"/>
          <w:lang w:val="en-US" w:eastAsia="zh-CN"/>
        </w:rPr>
        <w:t xml:space="preserve"> Case #2: Always-on SSB is periodically transmitted on the </w:t>
      </w:r>
      <w:proofErr w:type="gramStart"/>
      <w:r w:rsidRPr="00EF1A7D">
        <w:rPr>
          <w:rFonts w:eastAsia="Batang"/>
          <w:i/>
          <w:iCs/>
          <w:kern w:val="24"/>
          <w:lang w:val="en-US" w:eastAsia="zh-CN"/>
        </w:rPr>
        <w:t>cell</w:t>
      </w:r>
      <w:proofErr w:type="gramEnd"/>
    </w:p>
    <w:p w14:paraId="286C179D" w14:textId="77777777" w:rsidR="00BF25C4" w:rsidRPr="00EF1A7D" w:rsidRDefault="00BF25C4" w:rsidP="00BF25C4">
      <w:pPr>
        <w:numPr>
          <w:ilvl w:val="0"/>
          <w:numId w:val="49"/>
        </w:numPr>
        <w:tabs>
          <w:tab w:val="num" w:pos="720"/>
        </w:tabs>
        <w:spacing w:after="0"/>
        <w:ind w:left="757"/>
        <w:contextualSpacing/>
        <w:rPr>
          <w:rFonts w:eastAsia="Times New Roman"/>
          <w:i/>
          <w:iCs/>
          <w:lang w:val="en-US" w:eastAsia="zh-CN"/>
        </w:rPr>
      </w:pPr>
      <w:r w:rsidRPr="00EF1A7D">
        <w:rPr>
          <w:rFonts w:eastAsia="Batang"/>
          <w:i/>
          <w:iCs/>
          <w:kern w:val="24"/>
          <w:lang w:val="en-US" w:eastAsia="zh-CN"/>
        </w:rPr>
        <w:t xml:space="preserve"> FFS: Whether always-on SSB and on-demand SSB are not cell-defining SSB if transmitted.</w:t>
      </w:r>
    </w:p>
    <w:p w14:paraId="55D299DB" w14:textId="77777777" w:rsidR="00BF25C4" w:rsidRPr="00EF1A7D" w:rsidRDefault="00BF25C4" w:rsidP="00BF25C4">
      <w:pPr>
        <w:spacing w:after="0"/>
        <w:rPr>
          <w:rFonts w:eastAsia="Times New Roman"/>
          <w:i/>
          <w:iCs/>
          <w:lang w:val="en-US" w:eastAsia="zh-CN"/>
        </w:rPr>
      </w:pPr>
      <w:r w:rsidRPr="00EF1A7D">
        <w:rPr>
          <w:rFonts w:eastAsia="Batang"/>
          <w:i/>
          <w:iCs/>
          <w:kern w:val="24"/>
          <w:lang w:val="en-US" w:eastAsia="zh-CN"/>
        </w:rPr>
        <w:t xml:space="preserve">FFS: Which scenario the above applies for </w:t>
      </w:r>
    </w:p>
    <w:p w14:paraId="0B654CC4" w14:textId="77777777" w:rsidR="00BF25C4" w:rsidRDefault="00BF25C4" w:rsidP="00BF25C4"/>
    <w:p w14:paraId="483EA563" w14:textId="15C019BE" w:rsidR="00BF25C4" w:rsidRPr="002029D2" w:rsidRDefault="00BF25C4" w:rsidP="00BF25C4">
      <w:pPr>
        <w:jc w:val="both"/>
      </w:pPr>
      <w:r w:rsidRPr="002029D2">
        <w:t xml:space="preserve">In practice, the network may not be able to configure a cell as SSB-less </w:t>
      </w:r>
      <w:proofErr w:type="spellStart"/>
      <w:r w:rsidRPr="002029D2">
        <w:t>SCell</w:t>
      </w:r>
      <w:proofErr w:type="spellEnd"/>
      <w:r w:rsidRPr="002029D2">
        <w:t xml:space="preserve"> for all UEs</w:t>
      </w:r>
      <w:r w:rsidR="00EA2119">
        <w:t xml:space="preserve"> (i.e. case#1 may not be always feasible)</w:t>
      </w:r>
      <w:r w:rsidRPr="002029D2">
        <w:t>. As presented in Figure</w:t>
      </w:r>
      <w:r w:rsidR="003830AF" w:rsidRPr="002029D2">
        <w:t xml:space="preserve"> </w:t>
      </w:r>
      <w:r w:rsidRPr="002029D2">
        <w:t xml:space="preserve">1, Cell 3 could be configured to be SSB-less and UEs could use SSB from Cell 2 to obtain time and frequency synchronization. However, if Cell 2 is fully occupied and a new UE that only supports 2 CC CA and does not support inter-band SSB-less </w:t>
      </w:r>
      <w:proofErr w:type="spellStart"/>
      <w:r w:rsidRPr="002029D2">
        <w:t>SCell</w:t>
      </w:r>
      <w:proofErr w:type="spellEnd"/>
      <w:r w:rsidRPr="002029D2">
        <w:t>, needs to be configured for CA operation then Cells 1 and 3 need to be used. The on-demand SSB could then be beneficial in Cell 3.</w:t>
      </w:r>
    </w:p>
    <w:p w14:paraId="35180E3E" w14:textId="445013F9" w:rsidR="00C945F3" w:rsidRDefault="00C945F3" w:rsidP="00BF25C4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25C4" w14:paraId="4051BBDB" w14:textId="77777777" w:rsidTr="003C3C89">
        <w:tc>
          <w:tcPr>
            <w:tcW w:w="9962" w:type="dxa"/>
          </w:tcPr>
          <w:p w14:paraId="265BAAEC" w14:textId="77777777" w:rsidR="00BF25C4" w:rsidRDefault="00BF25C4" w:rsidP="003C3C89">
            <w:pPr>
              <w:spacing w:before="180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114300" distR="114300" wp14:anchorId="1A7C4A7F" wp14:editId="6A432ECC">
                      <wp:extent cx="3679200" cy="3272400"/>
                      <wp:effectExtent l="0" t="0" r="35560" b="4445"/>
                      <wp:docPr id="183173119" name="Group 1831731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200" cy="3272400"/>
                                <a:chOff x="0" y="0"/>
                                <a:chExt cx="3678279" cy="3271572"/>
                              </a:xfrm>
                            </wpg:grpSpPr>
                            <wpg:grpSp>
                              <wpg:cNvPr id="1089403843" name="Group 1089403843"/>
                              <wpg:cNvGrpSpPr/>
                              <wpg:grpSpPr>
                                <a:xfrm>
                                  <a:off x="37749" y="614925"/>
                                  <a:ext cx="3219919" cy="1553299"/>
                                  <a:chOff x="37749" y="614925"/>
                                  <a:chExt cx="3219919" cy="1553299"/>
                                </a:xfrm>
                              </wpg:grpSpPr>
                              <wpg:grpSp>
                                <wpg:cNvPr id="1376403308" name="Group 1376403308"/>
                                <wpg:cNvGrpSpPr/>
                                <wpg:grpSpPr>
                                  <a:xfrm>
                                    <a:off x="37749" y="797564"/>
                                    <a:ext cx="1400710" cy="1370660"/>
                                    <a:chOff x="37749" y="797564"/>
                                    <a:chExt cx="1400710" cy="1370660"/>
                                  </a:xfrm>
                                </wpg:grpSpPr>
                                <wps:wsp>
                                  <wps:cNvPr id="33459970" name="Rectangle: Rounded Corners 33459970"/>
                                  <wps:cNvSpPr/>
                                  <wps:spPr>
                                    <a:xfrm>
                                      <a:off x="37749" y="1045132"/>
                                      <a:ext cx="1062419" cy="443004"/>
                                    </a:xfrm>
                                    <a:prstGeom prst="roundRect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24670D" w14:textId="77777777" w:rsidR="00BF25C4" w:rsidRDefault="00BF25C4" w:rsidP="00BF25C4">
                                        <w:pPr>
                                          <w:spacing w:after="60"/>
                                          <w:jc w:val="center"/>
                                          <w:rPr>
                                            <w:rFonts w:ascii="Nokia Pure Text Light" w:hAnsi="Nokia Pure Text Light" w:cstheme="minorBidi"/>
                                            <w:color w:val="44546A" w:themeColor="text2"/>
                                            <w:kern w:val="24"/>
                                          </w:rPr>
                                        </w:pPr>
                                        <w:r>
                                          <w:rPr>
                                            <w:rFonts w:ascii="Nokia Pure Text Light" w:hAnsi="Nokia Pure Text Light" w:cstheme="minorBidi"/>
                                            <w:color w:val="44546A" w:themeColor="text2"/>
                                            <w:kern w:val="24"/>
                                          </w:rPr>
                                          <w:t>Cell 2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958469884" name="Group 958469884"/>
                                  <wpg:cNvGrpSpPr/>
                                  <wpg:grpSpPr>
                                    <a:xfrm>
                                      <a:off x="1100168" y="797564"/>
                                      <a:ext cx="338085" cy="469070"/>
                                      <a:chOff x="1100168" y="797564"/>
                                      <a:chExt cx="338085" cy="469070"/>
                                    </a:xfrm>
                                  </wpg:grpSpPr>
                                  <wps:wsp>
                                    <wps:cNvPr id="1704566612" name="Connector: Elbow 1704566612"/>
                                    <wps:cNvCnPr>
                                      <a:cxnSpLocks/>
                                    </wps:cNvCnPr>
                                    <wps:spPr>
                                      <a:xfrm flipV="1">
                                        <a:off x="1100168" y="893623"/>
                                        <a:ext cx="263380" cy="373011"/>
                                      </a:xfrm>
                                      <a:prstGeom prst="bentConnector2">
                                        <a:avLst/>
                                      </a:prstGeom>
                                      <a:ln w="19050">
                                        <a:solidFill>
                                          <a:srgbClr val="33333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02090011" name="Isosceles Triangle 702090011"/>
                                    <wps:cNvSpPr/>
                                    <wps:spPr>
                                      <a:xfrm rot="10800000">
                                        <a:off x="1300794" y="797564"/>
                                        <a:ext cx="137459" cy="122400"/>
                                      </a:xfrm>
                                      <a:prstGeom prst="triangle">
                                        <a:avLst/>
                                      </a:prstGeom>
                                      <a:solidFill>
                                        <a:schemeClr val="accent2"/>
                                      </a:solidFill>
                                      <a:ln>
                                        <a:solidFill>
                                          <a:srgbClr val="333333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61259272" name="Rectangle: Rounded Corners 261259272"/>
                                  <wps:cNvSpPr/>
                                  <wps:spPr>
                                    <a:xfrm>
                                      <a:off x="37955" y="1725220"/>
                                      <a:ext cx="1062420" cy="443004"/>
                                    </a:xfrm>
                                    <a:prstGeom prst="roundRect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accent4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4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FB1F94" w14:textId="77777777" w:rsidR="00BF25C4" w:rsidRDefault="00BF25C4" w:rsidP="00BF25C4">
                                        <w:pPr>
                                          <w:spacing w:after="60"/>
                                          <w:jc w:val="center"/>
                                          <w:rPr>
                                            <w:rFonts w:ascii="Nokia Pure Text Light" w:hAnsi="Nokia Pure Text Light" w:cstheme="minorBidi"/>
                                            <w:color w:val="44546A" w:themeColor="text2"/>
                                            <w:kern w:val="24"/>
                                          </w:rPr>
                                        </w:pPr>
                                        <w:r>
                                          <w:rPr>
                                            <w:rFonts w:ascii="Nokia Pure Text Light" w:hAnsi="Nokia Pure Text Light" w:cstheme="minorBidi"/>
                                            <w:color w:val="44546A" w:themeColor="text2"/>
                                            <w:kern w:val="24"/>
                                          </w:rPr>
                                          <w:t>Cell 1</w:t>
                                        </w:r>
                                      </w:p>
                                      <w:p w14:paraId="2DF749DB" w14:textId="77777777" w:rsidR="00BF25C4" w:rsidRDefault="00BF25C4" w:rsidP="00BF25C4">
                                        <w:pPr>
                                          <w:spacing w:after="60"/>
                                          <w:jc w:val="center"/>
                                          <w:rPr>
                                            <w:rFonts w:ascii="Nokia Pure Text Light" w:hAnsi="Nokia Pure Text Light" w:cstheme="minorBidi"/>
                                            <w:color w:val="44546A" w:themeColor="text2"/>
                                            <w:kern w:val="24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Nokia Pure Text Light" w:hAnsi="Nokia Pure Text Light" w:cstheme="minorBidi"/>
                                            <w:color w:val="44546A" w:themeColor="text2"/>
                                            <w:kern w:val="24"/>
                                          </w:rPr>
                                          <w:t>Pcell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003957997" name="Group 2003957997"/>
                                  <wpg:cNvGrpSpPr/>
                                  <wpg:grpSpPr>
                                    <a:xfrm>
                                      <a:off x="1109296" y="1477652"/>
                                      <a:ext cx="329163" cy="487760"/>
                                      <a:chOff x="1109296" y="1477652"/>
                                      <a:chExt cx="329163" cy="487760"/>
                                    </a:xfrm>
                                  </wpg:grpSpPr>
                                  <wps:wsp>
                                    <wps:cNvPr id="319280541" name="Connector: Elbow 319280541"/>
                                    <wps:cNvCnPr>
                                      <a:cxnSpLocks/>
                                    </wps:cNvCnPr>
                                    <wps:spPr>
                                      <a:xfrm flipV="1">
                                        <a:off x="1109296" y="1592401"/>
                                        <a:ext cx="263379" cy="373011"/>
                                      </a:xfrm>
                                      <a:prstGeom prst="bentConnector2">
                                        <a:avLst/>
                                      </a:prstGeom>
                                      <a:ln w="19050">
                                        <a:solidFill>
                                          <a:srgbClr val="33333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94996896" name="Isosceles Triangle 1594996896"/>
                                    <wps:cNvSpPr/>
                                    <wps:spPr>
                                      <a:xfrm rot="10800000">
                                        <a:off x="1301000" y="1477652"/>
                                        <a:ext cx="137459" cy="122400"/>
                                      </a:xfrm>
                                      <a:prstGeom prst="triangle">
                                        <a:avLst/>
                                      </a:prstGeom>
                                      <a:solidFill>
                                        <a:schemeClr val="accent4"/>
                                      </a:solidFill>
                                      <a:ln>
                                        <a:solidFill>
                                          <a:srgbClr val="333333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746592295" name="Rectangle: Rounded Corners 746592295"/>
                                <wps:cNvSpPr/>
                                <wps:spPr>
                                  <a:xfrm>
                                    <a:off x="3126186" y="1653837"/>
                                    <a:ext cx="131482" cy="230662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9002094" name="Straight Arrow Connector 1759002094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732793" y="888787"/>
                                    <a:ext cx="1297769" cy="85426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2"/>
                                  </a:lnRef>
                                  <a:fillRef idx="0">
                                    <a:schemeClr val="accent2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44773132" name="Straight Arrow Connector 1444773132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732793" y="1600052"/>
                                    <a:ext cx="1297769" cy="29282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4"/>
                                  </a:lnRef>
                                  <a:fillRef idx="0">
                                    <a:schemeClr val="accent4"/>
                                  </a:fillRef>
                                  <a:effectRef idx="0">
                                    <a:schemeClr val="accent4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9752607" name="TextBox 12"/>
                                <wps:cNvSpPr txBox="1"/>
                                <wps:spPr>
                                  <a:xfrm>
                                    <a:off x="2023506" y="986978"/>
                                    <a:ext cx="217805" cy="231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0F76CAA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SSB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1279226648" name="TextBox 14"/>
                                <wps:cNvSpPr txBox="1"/>
                                <wps:spPr>
                                  <a:xfrm>
                                    <a:off x="1472990" y="1513545"/>
                                    <a:ext cx="95885" cy="230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D4418F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  <w:position w:val="-5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1744545462" name="TextBox 15"/>
                                <wps:cNvSpPr txBox="1"/>
                                <wps:spPr>
                                  <a:xfrm>
                                    <a:off x="1517200" y="840268"/>
                                    <a:ext cx="95885" cy="230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BBFBC45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  <w:position w:val="-5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1161482662" name="TextBox 16"/>
                                <wps:cNvSpPr txBox="1"/>
                                <wps:spPr>
                                  <a:xfrm>
                                    <a:off x="2149664" y="614925"/>
                                    <a:ext cx="407670" cy="231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A7C436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No SSB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826782558" name="TextBox 17"/>
                                <wps:cNvSpPr txBox="1"/>
                                <wps:spPr>
                                  <a:xfrm>
                                    <a:off x="2115243" y="1809847"/>
                                    <a:ext cx="217805" cy="230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DCAFAC5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SSB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135362851" name="Group 135362851"/>
                              <wpg:cNvGrpSpPr/>
                              <wpg:grpSpPr>
                                <a:xfrm>
                                  <a:off x="0" y="2445632"/>
                                  <a:ext cx="3678279" cy="825940"/>
                                  <a:chOff x="0" y="2445632"/>
                                  <a:chExt cx="3678279" cy="825940"/>
                                </a:xfrm>
                              </wpg:grpSpPr>
                              <wps:wsp>
                                <wps:cNvPr id="801200219" name="TextBox 27"/>
                                <wps:cNvSpPr txBox="1"/>
                                <wps:spPr>
                                  <a:xfrm>
                                    <a:off x="0" y="3058212"/>
                                    <a:ext cx="620395" cy="21336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5C81445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Inter-band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944033388" name="Straight Arrow Connector 944033388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34359" y="2664222"/>
                                    <a:ext cx="3543920" cy="7125"/>
                                  </a:xfrm>
                                  <a:prstGeom prst="straightConnector1">
                                    <a:avLst/>
                                  </a:prstGeom>
                                  <a:ln w="6350">
                                    <a:solidFill>
                                      <a:schemeClr val="tx2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3803047" name="Trapezoid 1823803047"/>
                                <wps:cNvSpPr/>
                                <wps:spPr>
                                  <a:xfrm>
                                    <a:off x="2665873" y="2445632"/>
                                    <a:ext cx="331168" cy="212344"/>
                                  </a:xfrm>
                                  <a:prstGeom prst="trapezoid">
                                    <a:avLst/>
                                  </a:prstGeom>
                                  <a:ln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94278683" name="TextBox 30"/>
                                <wps:cNvSpPr txBox="1"/>
                                <wps:spPr>
                                  <a:xfrm>
                                    <a:off x="828448" y="2770274"/>
                                    <a:ext cx="394335" cy="230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3960C1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Band 1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570752915" name="Right Brace 570752915"/>
                                <wps:cNvSpPr/>
                                <wps:spPr>
                                  <a:xfrm rot="5400000">
                                    <a:off x="702932" y="2285343"/>
                                    <a:ext cx="45719" cy="905980"/>
                                  </a:xfrm>
                                  <a:prstGeom prst="rightBrace">
                                    <a:avLst/>
                                  </a:prstGeom>
                                  <a:ln w="6350">
                                    <a:solidFill>
                                      <a:schemeClr val="tx2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83892173" name="TextBox 32"/>
                                <wps:cNvSpPr txBox="1"/>
                                <wps:spPr>
                                  <a:xfrm>
                                    <a:off x="2554175" y="2766962"/>
                                    <a:ext cx="394335" cy="231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04C74E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Band 2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983980503" name="Right Brace 983980503"/>
                                <wps:cNvSpPr/>
                                <wps:spPr>
                                  <a:xfrm rot="5400000">
                                    <a:off x="2632347" y="2243927"/>
                                    <a:ext cx="58530" cy="929148"/>
                                  </a:xfrm>
                                  <a:prstGeom prst="rightBrace">
                                    <a:avLst/>
                                  </a:prstGeom>
                                  <a:ln w="6350">
                                    <a:solidFill>
                                      <a:schemeClr val="tx2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1854671" name="Trapezoid 1211854671"/>
                                <wps:cNvSpPr/>
                                <wps:spPr>
                                  <a:xfrm>
                                    <a:off x="2338443" y="2445632"/>
                                    <a:ext cx="331168" cy="212344"/>
                                  </a:xfrm>
                                  <a:prstGeom prst="trapezoid">
                                    <a:avLst/>
                                  </a:prstGeom>
                                  <a:ln/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2952151" name="TextBox 35"/>
                                <wps:cNvSpPr txBox="1"/>
                                <wps:spPr>
                                  <a:xfrm>
                                    <a:off x="2387533" y="2489844"/>
                                    <a:ext cx="95885" cy="1911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6227DA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  <w:position w:val="-5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  <wps:wsp>
                                <wps:cNvPr id="452931417" name="Trapezoid 452931417"/>
                                <wps:cNvSpPr/>
                                <wps:spPr>
                                  <a:xfrm>
                                    <a:off x="405796" y="2453157"/>
                                    <a:ext cx="331168" cy="212344"/>
                                  </a:xfrm>
                                  <a:prstGeom prst="trapezoid">
                                    <a:avLst/>
                                  </a:prstGeom>
                                  <a:ln/>
                                </wps:spPr>
                                <wps:style>
                                  <a:lnRef idx="2">
                                    <a:schemeClr val="accent4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4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2453079" name="TextBox 37"/>
                                <wps:cNvSpPr txBox="1"/>
                                <wps:spPr>
                                  <a:xfrm>
                                    <a:off x="461762" y="2483722"/>
                                    <a:ext cx="95885" cy="1917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44C5E4" w14:textId="77777777" w:rsidR="00BF25C4" w:rsidRDefault="00BF25C4" w:rsidP="00BF25C4">
                                      <w:pPr>
                                        <w:tabs>
                                          <w:tab w:val="left" w:pos="283"/>
                                        </w:tabs>
                                        <w:spacing w:after="60"/>
                                        <w:jc w:val="center"/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Nokia Pure Text Light" w:hAnsi="Nokia Pure Text Light" w:cstheme="minorBidi"/>
                                          <w:color w:val="44546A" w:themeColor="text2"/>
                                          <w:kern w:val="24"/>
                                          <w:position w:val="-5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none" lIns="0" tIns="0" rIns="0" bIns="0" rtlCol="0">
                                  <a:noAutofit/>
                                </wps:bodyPr>
                              </wps:wsp>
                            </wpg:grpSp>
                            <wps:wsp>
                              <wps:cNvPr id="1235861323" name="Rectangle: Rounded Corners 1235861323"/>
                              <wps:cNvSpPr/>
                              <wps:spPr>
                                <a:xfrm>
                                  <a:off x="21475" y="309763"/>
                                  <a:ext cx="1062419" cy="443004"/>
                                </a:xfrm>
                                <a:prstGeom prst="roundRect">
                                  <a:avLst/>
                                </a:prstGeom>
                                <a:ln>
                                  <a:solidFill>
                                    <a:schemeClr val="accent5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6BAF657" w14:textId="77777777" w:rsidR="00BF25C4" w:rsidRDefault="00BF25C4" w:rsidP="00BF25C4">
                                    <w:pPr>
                                      <w:spacing w:after="60"/>
                                      <w:jc w:val="center"/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  <w:t>Cell 3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0224653" name="Connector: Elbow 800224653"/>
                              <wps:cNvCnPr>
                                <a:cxnSpLocks/>
                              </wps:cNvCnPr>
                              <wps:spPr>
                                <a:xfrm flipV="1">
                                  <a:off x="1084136" y="155691"/>
                                  <a:ext cx="263379" cy="373011"/>
                                </a:xfrm>
                                <a:prstGeom prst="bentConnector2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0973017" name="Isosceles Triangle 1760973017"/>
                              <wps:cNvSpPr/>
                              <wps:spPr>
                                <a:xfrm rot="10800000">
                                  <a:off x="1275643" y="35566"/>
                                  <a:ext cx="137459" cy="122400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solidFill>
                                    <a:srgbClr val="333333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72000" tIns="72000" rIns="72000" bIns="72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646912" name="Straight Arrow Connector 212646912"/>
                              <wps:cNvCnPr>
                                <a:cxnSpLocks/>
                              </wps:cNvCnPr>
                              <wps:spPr>
                                <a:xfrm>
                                  <a:off x="1512325" y="82394"/>
                                  <a:ext cx="1518237" cy="153001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accent5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1732382" name="TextBox 27"/>
                              <wps:cNvSpPr txBox="1"/>
                              <wps:spPr>
                                <a:xfrm>
                                  <a:off x="1891457" y="3022991"/>
                                  <a:ext cx="1277620" cy="21336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7ABACA0" w14:textId="77777777" w:rsidR="00BF25C4" w:rsidRDefault="00BF25C4" w:rsidP="00BF25C4">
                                    <w:pPr>
                                      <w:tabs>
                                        <w:tab w:val="left" w:pos="283"/>
                                      </w:tabs>
                                      <w:spacing w:after="60"/>
                                      <w:jc w:val="center"/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  <w:t>Intra-band contiguous</w:t>
                                    </w:r>
                                  </w:p>
                                </w:txbxContent>
                              </wps:txbx>
                              <wps:bodyPr wrap="none" lIns="0" tIns="0" rIns="0" bIns="0" rtlCol="0">
                                <a:noAutofit/>
                              </wps:bodyPr>
                            </wps:wsp>
                            <wps:wsp>
                              <wps:cNvPr id="489143682" name="Straight Arrow Connector 489143682"/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445125" y="2822279"/>
                                  <a:ext cx="166868" cy="164374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73939127" name="Straight Arrow Connector 1273939127"/>
                              <wps:cNvCnPr>
                                <a:cxnSpLocks/>
                              </wps:cNvCnPr>
                              <wps:spPr>
                                <a:xfrm flipV="1">
                                  <a:off x="829760" y="2801592"/>
                                  <a:ext cx="1395133" cy="21691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877811" name="Straight Arrow Connector 213877811"/>
                              <wps:cNvCnPr>
                                <a:cxnSpLocks/>
                              </wps:cNvCnPr>
                              <wps:spPr>
                                <a:xfrm flipV="1">
                                  <a:off x="2520547" y="2786516"/>
                                  <a:ext cx="12347" cy="23652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6301071" name="TextBox 35"/>
                              <wps:cNvSpPr txBox="1"/>
                              <wps:spPr>
                                <a:xfrm>
                                  <a:off x="2712838" y="2478469"/>
                                  <a:ext cx="95885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7CE17F" w14:textId="77777777" w:rsidR="00BF25C4" w:rsidRDefault="00BF25C4" w:rsidP="00BF25C4">
                                    <w:pPr>
                                      <w:tabs>
                                        <w:tab w:val="left" w:pos="283"/>
                                      </w:tabs>
                                      <w:spacing w:after="60"/>
                                      <w:jc w:val="center"/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  <w:position w:val="-5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none" lIns="0" tIns="0" rIns="0" bIns="0" rtlCol="0">
                                <a:noAutofit/>
                              </wps:bodyPr>
                            </wps:wsp>
                            <wps:wsp>
                              <wps:cNvPr id="951645888" name="TextBox 14"/>
                              <wps:cNvSpPr txBox="1"/>
                              <wps:spPr>
                                <a:xfrm>
                                  <a:off x="1534183" y="0"/>
                                  <a:ext cx="9588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99FC16" w14:textId="77777777" w:rsidR="00BF25C4" w:rsidRDefault="00BF25C4" w:rsidP="00BF25C4">
                                    <w:pPr>
                                      <w:tabs>
                                        <w:tab w:val="left" w:pos="283"/>
                                      </w:tabs>
                                      <w:spacing w:after="60"/>
                                      <w:jc w:val="center"/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ascii="Nokia Pure Text Light" w:hAnsi="Nokia Pure Text Light" w:cstheme="minorBidi"/>
                                        <w:color w:val="44546A" w:themeColor="text2"/>
                                        <w:kern w:val="24"/>
                                        <w:position w:val="-5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non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7C4A7F" id="Group 183173119" o:spid="_x0000_s1026" style="width:289.7pt;height:257.65pt;mso-position-horizontal-relative:char;mso-position-vertical-relative:line" coordsize="36782,32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">
                      <v:group id="Group 1089403843" o:spid="_x0000_s1027" style="position:absolute;left:377;top:6149;width:32199;height:15533" coordorigin="377,6149" coordsize="32199,15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">
                        <v:group id="Group 1376403308" o:spid="_x0000_s1028" style="position:absolute;left:377;top:7975;width:14007;height:13707" coordorigin="377,7975" coordsize="14007,13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">
                          <v:roundrect id="Rectangle: Rounded Corners 33459970" o:spid="_x0000_s1029" style="position:absolute;left:377;top:10451;width:10624;height:44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" fillcolor="white [3201]" strokecolor="#ed7d31 [3205]" strokeweight="1pt">
                            <v:stroke joinstyle="miter"/>
                            <v:textbox inset="2mm,2mm,2mm,2mm">
                              <w:txbxContent>
                                <w:p w14:paraId="1424670D" w14:textId="77777777" w:rsidR="00BF25C4" w:rsidRDefault="00BF25C4" w:rsidP="00BF25C4">
                                  <w:pPr>
                                    <w:spacing w:after="60"/>
                                    <w:jc w:val="center"/>
                                    <w:rPr>
                                      <w:rFonts w:ascii="Nokia Pure Text Light" w:hAnsi="Nokia Pure Text Light" w:cstheme="minorBidi"/>
                                      <w:color w:val="44546A" w:themeColor="text2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Nokia Pure Text Light" w:hAnsi="Nokia Pure Text Light" w:cstheme="minorBidi"/>
                                      <w:color w:val="44546A" w:themeColor="text2"/>
                                      <w:kern w:val="24"/>
                                    </w:rPr>
                                    <w:t>Cell 2</w:t>
                                  </w:r>
                                </w:p>
                              </w:txbxContent>
                            </v:textbox>
                          </v:roundrect>
                          <v:group id="Group 958469884" o:spid="_x0000_s1030" style="position:absolute;left:11001;top:7975;width:3381;height:4691" coordorigin="11001,7975" coordsize="3380,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">
                            <v:shapetype id="_x0000_t33" coordsize="21600,21600" o:spt="33" o:oned="t" path="m,l21600,r,21600e" filled="f">
                              <v:stroke joinstyle="miter"/>
                              <v:path arrowok="t" fillok="f" o:connecttype="none"/>
                              <o:lock v:ext="edit" shapetype="t"/>
                            </v:shapetype>
                            <v:shape id="Connector: Elbow 1704566612" o:spid="_x0000_s1031" type="#_x0000_t33" style="position:absolute;left:11001;top:8936;width:2634;height:37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" strokecolor="#333" strokeweight="1.5pt">
                              <o:lock v:ext="edit" shapetype="f"/>
                            </v:shape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Isosceles Triangle 702090011" o:spid="_x0000_s1032" type="#_x0000_t5" style="position:absolute;left:13007;top:7975;width:1375;height:122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" fillcolor="#ed7d31 [3205]" strokecolor="#333" strokeweight="1pt">
                              <v:textbox inset="2mm,2mm,2mm,2mm"/>
                            </v:shape>
                          </v:group>
                          <v:roundrect id="Rectangle: Rounded Corners 261259272" o:spid="_x0000_s1033" style="position:absolute;left:379;top:17252;width:10624;height:44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" fillcolor="white [3201]" strokecolor="#ffc000 [3207]" strokeweight="1pt">
                            <v:stroke joinstyle="miter"/>
                            <v:textbox inset="2mm,2mm,2mm,2mm">
                              <w:txbxContent>
                                <w:p w14:paraId="25FB1F94" w14:textId="77777777" w:rsidR="00BF25C4" w:rsidRDefault="00BF25C4" w:rsidP="00BF25C4">
                                  <w:pPr>
                                    <w:spacing w:after="60"/>
                                    <w:jc w:val="center"/>
                                    <w:rPr>
                                      <w:rFonts w:ascii="Nokia Pure Text Light" w:hAnsi="Nokia Pure Text Light" w:cstheme="minorBidi"/>
                                      <w:color w:val="44546A" w:themeColor="text2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Nokia Pure Text Light" w:hAnsi="Nokia Pure Text Light" w:cstheme="minorBidi"/>
                                      <w:color w:val="44546A" w:themeColor="text2"/>
                                      <w:kern w:val="24"/>
                                    </w:rPr>
                                    <w:t>Cell 1</w:t>
                                  </w:r>
                                </w:p>
                                <w:p w14:paraId="2DF749DB" w14:textId="77777777" w:rsidR="00BF25C4" w:rsidRDefault="00BF25C4" w:rsidP="00BF25C4">
                                  <w:pPr>
                                    <w:spacing w:after="60"/>
                                    <w:jc w:val="center"/>
                                    <w:rPr>
                                      <w:rFonts w:ascii="Nokia Pure Text Light" w:hAnsi="Nokia Pure Text Light" w:cstheme="minorBidi"/>
                                      <w:color w:val="44546A" w:themeColor="text2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Nokia Pure Text Light" w:hAnsi="Nokia Pure Text Light" w:cstheme="minorBidi"/>
                                      <w:color w:val="44546A" w:themeColor="text2"/>
                                      <w:kern w:val="24"/>
                                    </w:rPr>
                                    <w:t>Pcell</w:t>
                                  </w:r>
                                </w:p>
                              </w:txbxContent>
                            </v:textbox>
                          </v:roundrect>
                          <v:group id="Group 2003957997" o:spid="_x0000_s1034" style="position:absolute;left:11092;top:14776;width:3292;height:4878" coordorigin="11092,14776" coordsize="3291,4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">
                            <v:shape id="Connector: Elbow 319280541" o:spid="_x0000_s1035" type="#_x0000_t33" style="position:absolute;left:11092;top:15924;width:2634;height:37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" strokecolor="#333" strokeweight="1.5pt">
                              <o:lock v:ext="edit" shapetype="f"/>
                            </v:shape>
                            <v:shape id="Isosceles Triangle 1594996896" o:spid="_x0000_s1036" type="#_x0000_t5" style="position:absolute;left:13010;top:14776;width:1374;height:122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" fillcolor="#ffc000 [3207]" strokecolor="#333" strokeweight="1pt">
                              <v:textbox inset="2mm,2mm,2mm,2mm"/>
                            </v:shape>
                          </v:group>
                        </v:group>
                        <v:roundrect id="Rectangle: Rounded Corners 746592295" o:spid="_x0000_s1037" style="position:absolute;left:31261;top:16538;width:1315;height:230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" fillcolor="#4472c4 [3204]" stroked="f" strokeweight="1pt">
                          <v:stroke joinstyle="miter"/>
                          <v:textbox inset="2mm,2mm,2mm,2mm"/>
                        </v:round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759002094" o:spid="_x0000_s1038" type="#_x0000_t32" style="position:absolute;left:17327;top:8887;width:12978;height:85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" strokecolor="#ed7d31 [3205]" strokeweight=".5pt">
                          <v:stroke endarrow="block" joinstyle="miter"/>
                          <o:lock v:ext="edit" shapetype="f"/>
                        </v:shape>
                        <v:shape id="Straight Arrow Connector 1444773132" o:spid="_x0000_s1039" type="#_x0000_t32" style="position:absolute;left:17327;top:16000;width:12978;height:2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" strokecolor="#ffc000 [3207]" strokeweight=".5pt">
                          <v:stroke endarrow="block" joinstyle="miter"/>
                          <o:lock v:ext="edit" shapetype="f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Box 12" o:spid="_x0000_s1040" type="#_x0000_t202" style="position:absolute;left:20235;top:9869;width:217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" filled="f" stroked="f">
                          <v:textbox inset="0,0,0,0">
                            <w:txbxContent>
                              <w:p w14:paraId="60F76CAA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SSB</w:t>
                                </w:r>
                              </w:p>
                            </w:txbxContent>
                          </v:textbox>
                        </v:shape>
                        <v:shape id="TextBox 14" o:spid="_x0000_s1041" type="#_x0000_t202" style="position:absolute;left:14729;top:15135;width:959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" filled="f" stroked="f">
                          <v:textbox inset="0,0,0,0">
                            <w:txbxContent>
                              <w:p w14:paraId="0CD4418F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f</w:t>
                                </w: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  <w:position w:val="-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Box 15" o:spid="_x0000_s1042" type="#_x0000_t202" style="position:absolute;left:15172;top:8402;width:958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" filled="f" stroked="f">
                          <v:textbox inset="0,0,0,0">
                            <w:txbxContent>
                              <w:p w14:paraId="4BBFBC45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f</w:t>
                                </w: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  <w:position w:val="-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Box 16" o:spid="_x0000_s1043" type="#_x0000_t202" style="position:absolute;left:21496;top:6149;width:407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" filled="f" stroked="f">
                          <v:textbox inset="0,0,0,0">
                            <w:txbxContent>
                              <w:p w14:paraId="31A7C436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No SSB</w:t>
                                </w:r>
                              </w:p>
                            </w:txbxContent>
                          </v:textbox>
                        </v:shape>
                        <v:shape id="TextBox 17" o:spid="_x0000_s1044" type="#_x0000_t202" style="position:absolute;left:21152;top:18098;width:2178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" filled="f" stroked="f">
                          <v:textbox inset="0,0,0,0">
                            <w:txbxContent>
                              <w:p w14:paraId="1DCAFAC5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SSB</w:t>
                                </w:r>
                              </w:p>
                            </w:txbxContent>
                          </v:textbox>
                        </v:shape>
                      </v:group>
                      <v:group id="Group 135362851" o:spid="_x0000_s1045" style="position:absolute;top:24456;width:36782;height:8259" coordorigin=",24456" coordsize="36782,8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">
                        <v:shape id="TextBox 27" o:spid="_x0000_s1046" type="#_x0000_t202" style="position:absolute;top:30582;width:6203;height:21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" fillcolor="white [3201]" stroked="f" strokeweight="1pt">
                          <v:textbox inset="0,0,0,0">
                            <w:txbxContent>
                              <w:p w14:paraId="05C81445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Inter-band</w:t>
                                </w:r>
                              </w:p>
                            </w:txbxContent>
                          </v:textbox>
                        </v:shape>
                        <v:shape id="Straight Arrow Connector 944033388" o:spid="_x0000_s1047" type="#_x0000_t32" style="position:absolute;left:1343;top:26642;width:35439;height: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" strokecolor="#44546a [3215]" strokeweight=".5pt">
                          <v:stroke endarrow="block" joinstyle="miter"/>
                          <o:lock v:ext="edit" shapetype="f"/>
                        </v:shape>
                        <v:shape id="Trapezoid 1823803047" o:spid="_x0000_s1048" style="position:absolute;left:26658;top:24456;width:3312;height:2123;visibility:visible;mso-wrap-style:square;v-text-anchor:top" coordsize="331168,212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" path="m,212344l53086,,278082,r53086,212344l,212344xe" fillcolor="white [3201]" strokecolor="#5b9bd5 [3208]" strokeweight="1pt">
                          <v:stroke joinstyle="miter"/>
                          <v:path arrowok="t" o:connecttype="custom" o:connectlocs="0,212344;53086,0;278082,0;331168,212344;0,212344" o:connectangles="0,0,0,0,0"/>
                        </v:shape>
                        <v:shape id="TextBox 30" o:spid="_x0000_s1049" type="#_x0000_t202" style="position:absolute;left:8284;top:27702;width:3943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" filled="f" stroked="f">
                          <v:textbox inset="0,0,0,0">
                            <w:txbxContent>
                              <w:p w14:paraId="0D3960C1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Band 1</w:t>
                                </w:r>
                              </w:p>
                            </w:txbxContent>
                          </v:textbox>
                        </v:shape>
                        <v:shapetype id="_x0000_t88" coordsize="21600,21600" o:spt="88" adj="1800,10800" path="m,qx10800@0l10800@2qy21600@11,10800@3l10800@1qy,21600e" filled="f">
                          <v:formulas>
                            <v:f eqn="val #0"/>
                            <v:f eqn="sum 21600 0 #0"/>
                            <v:f eqn="sum #1 0 #0"/>
                            <v:f eqn="sum #1 #0 0"/>
                            <v:f eqn="prod #0 9598 32768"/>
                            <v:f eqn="sum 21600 0 @4"/>
                            <v:f eqn="sum 21600 0 #1"/>
                            <v:f eqn="min #1 @6"/>
                            <v:f eqn="prod @7 1 2"/>
                            <v:f eqn="prod #0 2 1"/>
                            <v:f eqn="sum 21600 0 @9"/>
                            <v:f eqn="val #1"/>
                          </v:formulas>
                          <v:path arrowok="t" o:connecttype="custom" o:connectlocs="0,0;21600,@11;0,21600" textboxrect="0,@4,7637,@5"/>
                          <v:handles>
                            <v:h position="center,#0" yrange="0,@8"/>
                            <v:h position="bottomRight,#1" yrange="@9,@10"/>
                          </v:handles>
                        </v:shapetype>
                        <v:shape id="Right Brace 570752915" o:spid="_x0000_s1050" type="#_x0000_t88" style="position:absolute;left:7029;top:22853;width:457;height:905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" adj="91" strokecolor="#44546a [3215]" strokeweight=".5pt">
                          <v:stroke joinstyle="miter"/>
                        </v:shape>
                        <v:shape id="TextBox 32" o:spid="_x0000_s1051" type="#_x0000_t202" style="position:absolute;left:25541;top:27669;width:394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" filled="f" stroked="f">
                          <v:textbox inset="0,0,0,0">
                            <w:txbxContent>
                              <w:p w14:paraId="0604C74E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Band 2</w:t>
                                </w:r>
                              </w:p>
                            </w:txbxContent>
                          </v:textbox>
                        </v:shape>
                        <v:shape id="Right Brace 983980503" o:spid="_x0000_s1052" type="#_x0000_t88" style="position:absolute;left:26323;top:22439;width:585;height:929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" adj="113" strokecolor="#44546a [3215]" strokeweight=".5pt">
                          <v:stroke joinstyle="miter"/>
                        </v:shape>
                        <v:shape id="Trapezoid 1211854671" o:spid="_x0000_s1053" style="position:absolute;left:23384;top:24456;width:3312;height:2123;visibility:visible;mso-wrap-style:square;v-text-anchor:top" coordsize="331168,212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" path="m,212344l53086,,278082,r53086,212344l,212344xe" fillcolor="white [3201]" strokecolor="#ed7d31 [3205]" strokeweight="1pt">
                          <v:stroke joinstyle="miter"/>
                          <v:path arrowok="t" o:connecttype="custom" o:connectlocs="0,212344;53086,0;278082,0;331168,212344;0,212344" o:connectangles="0,0,0,0,0"/>
                        </v:shape>
                        <v:shape id="TextBox 35" o:spid="_x0000_s1054" type="#_x0000_t202" style="position:absolute;left:23875;top:24898;width:959;height:19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" filled="f" stroked="f">
                          <v:textbox inset="0,0,0,0">
                            <w:txbxContent>
                              <w:p w14:paraId="4C6227DA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f</w:t>
                                </w: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  <w:position w:val="-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rapezoid 452931417" o:spid="_x0000_s1055" style="position:absolute;left:4057;top:24531;width:3312;height:2124;visibility:visible;mso-wrap-style:square;v-text-anchor:top" coordsize="331168,212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" path="m,212344l53086,,278082,r53086,212344l,212344xe" fillcolor="white [3201]" strokecolor="#ffc000 [3207]" strokeweight="1pt">
                          <v:stroke joinstyle="miter"/>
                          <v:path arrowok="t" o:connecttype="custom" o:connectlocs="0,212344;53086,0;278082,0;331168,212344;0,212344" o:connectangles="0,0,0,0,0"/>
                        </v:shape>
                        <v:shape id="TextBox 37" o:spid="_x0000_s1056" type="#_x0000_t202" style="position:absolute;left:4617;top:24837;width:959;height:19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" filled="f" stroked="f">
                          <v:textbox inset="0,0,0,0">
                            <w:txbxContent>
                              <w:p w14:paraId="4844C5E4" w14:textId="77777777" w:rsidR="00BF25C4" w:rsidRDefault="00BF25C4" w:rsidP="00BF25C4">
                                <w:pPr>
                                  <w:tabs>
                                    <w:tab w:val="left" w:pos="283"/>
                                  </w:tabs>
                                  <w:spacing w:after="60"/>
                                  <w:jc w:val="center"/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</w:rPr>
                                  <w:t>f</w:t>
                                </w:r>
                                <w:r>
                                  <w:rPr>
                                    <w:rFonts w:ascii="Nokia Pure Text Light" w:hAnsi="Nokia Pure Text Light" w:cstheme="minorBidi"/>
                                    <w:color w:val="44546A" w:themeColor="text2"/>
                                    <w:kern w:val="24"/>
                                    <w:position w:val="-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roundrect id="Rectangle: Rounded Corners 1235861323" o:spid="_x0000_s1057" style="position:absolute;left:214;top:3097;width:10624;height:44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" fillcolor="white [3201]" strokecolor="#5b9bd5 [3208]" strokeweight="1pt">
                        <v:stroke joinstyle="miter"/>
                        <v:textbox inset="2mm,2mm,2mm,2mm">
                          <w:txbxContent>
                            <w:p w14:paraId="76BAF657" w14:textId="77777777" w:rsidR="00BF25C4" w:rsidRDefault="00BF25C4" w:rsidP="00BF25C4">
                              <w:pPr>
                                <w:spacing w:after="60"/>
                                <w:jc w:val="center"/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</w:pPr>
                              <w:r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  <w:t>Cell 3</w:t>
                              </w:r>
                            </w:p>
                          </w:txbxContent>
                        </v:textbox>
                      </v:roundrect>
                      <v:shape id="Connector: Elbow 800224653" o:spid="_x0000_s1058" type="#_x0000_t33" style="position:absolute;left:10841;top:1556;width:2634;height:373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" strokecolor="#333" strokeweight="1.5pt">
                        <o:lock v:ext="edit" shapetype="f"/>
                      </v:shape>
                      <v:shape id="Isosceles Triangle 1760973017" o:spid="_x0000_s1059" type="#_x0000_t5" style="position:absolute;left:12756;top:355;width:1375;height:122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" fillcolor="#5b9bd5 [3208]" strokecolor="#333" strokeweight="1pt">
                        <v:textbox inset="2mm,2mm,2mm,2mm"/>
                      </v:shape>
                      <v:shape id="Straight Arrow Connector 212646912" o:spid="_x0000_s1060" type="#_x0000_t32" style="position:absolute;left:15123;top:823;width:15182;height:153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" strokecolor="#5b9bd5 [3208]" strokeweight=".5pt">
                        <v:stroke endarrow="block" joinstyle="miter"/>
                        <o:lock v:ext="edit" shapetype="f"/>
                      </v:shape>
                      <v:shape id="TextBox 27" o:spid="_x0000_s1061" type="#_x0000_t202" style="position:absolute;left:18914;top:30229;width:12776;height:21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" fillcolor="white [3201]" stroked="f" strokeweight="1pt">
                        <v:textbox inset="0,0,0,0">
                          <w:txbxContent>
                            <w:p w14:paraId="17ABACA0" w14:textId="77777777" w:rsidR="00BF25C4" w:rsidRDefault="00BF25C4" w:rsidP="00BF25C4">
                              <w:pPr>
                                <w:tabs>
                                  <w:tab w:val="left" w:pos="283"/>
                                </w:tabs>
                                <w:spacing w:after="60"/>
                                <w:jc w:val="center"/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</w:pPr>
                              <w:r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  <w:t>Intra-band contiguous</w:t>
                              </w:r>
                            </w:p>
                          </w:txbxContent>
                        </v:textbox>
                      </v:shape>
                      <v:shape id="Straight Arrow Connector 489143682" o:spid="_x0000_s1062" type="#_x0000_t32" style="position:absolute;left:4451;top:28222;width:1668;height:164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" strokecolor="black [3213]" strokeweight=".5pt">
                        <v:stroke endarrow="block" joinstyle="miter"/>
                        <o:lock v:ext="edit" shapetype="f"/>
                      </v:shape>
                      <v:shape id="Straight Arrow Connector 1273939127" o:spid="_x0000_s1063" type="#_x0000_t32" style="position:absolute;left:8297;top:28015;width:13951;height:21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" strokecolor="black [3213]" strokeweight=".5pt">
                        <v:stroke endarrow="block" joinstyle="miter"/>
                        <o:lock v:ext="edit" shapetype="f"/>
                      </v:shape>
                      <v:shape id="Straight Arrow Connector 213877811" o:spid="_x0000_s1064" type="#_x0000_t32" style="position:absolute;left:25205;top:27865;width:123;height:23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" strokecolor="black [3213]" strokeweight=".5pt">
                        <v:stroke endarrow="block" joinstyle="miter"/>
                        <o:lock v:ext="edit" shapetype="f"/>
                      </v:shape>
                      <v:shape id="TextBox 35" o:spid="_x0000_s1065" type="#_x0000_t202" style="position:absolute;left:27128;top:24784;width:959;height:19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" filled="f" stroked="f">
                        <v:textbox inset="0,0,0,0">
                          <w:txbxContent>
                            <w:p w14:paraId="147CE17F" w14:textId="77777777" w:rsidR="00BF25C4" w:rsidRDefault="00BF25C4" w:rsidP="00BF25C4">
                              <w:pPr>
                                <w:tabs>
                                  <w:tab w:val="left" w:pos="283"/>
                                </w:tabs>
                                <w:spacing w:after="60"/>
                                <w:jc w:val="center"/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</w:pPr>
                              <w:r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  <w:t>f</w:t>
                              </w:r>
                              <w:r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  <w:position w:val="-5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14" o:spid="_x0000_s1066" type="#_x0000_t202" style="position:absolute;left:15341;width:959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" filled="f" stroked="f">
                        <v:textbox inset="0,0,0,0">
                          <w:txbxContent>
                            <w:p w14:paraId="5199FC16" w14:textId="77777777" w:rsidR="00BF25C4" w:rsidRDefault="00BF25C4" w:rsidP="00BF25C4">
                              <w:pPr>
                                <w:tabs>
                                  <w:tab w:val="left" w:pos="283"/>
                                </w:tabs>
                                <w:spacing w:after="60"/>
                                <w:jc w:val="center"/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</w:pPr>
                              <w:r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</w:rPr>
                                <w:t>f</w:t>
                              </w:r>
                              <w:r>
                                <w:rPr>
                                  <w:rFonts w:ascii="Nokia Pure Text Light" w:hAnsi="Nokia Pure Text Light" w:cstheme="minorBidi"/>
                                  <w:color w:val="44546A" w:themeColor="text2"/>
                                  <w:kern w:val="24"/>
                                  <w:position w:val="-5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25B8DF0D" w14:textId="68982EE3" w:rsidR="00BF25C4" w:rsidRDefault="00BF25C4" w:rsidP="003C3C89">
            <w:pPr>
              <w:spacing w:before="1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Figure-1: </w:t>
            </w:r>
            <w:r w:rsidR="00A80A37">
              <w:rPr>
                <w:sz w:val="22"/>
                <w:szCs w:val="22"/>
              </w:rPr>
              <w:t>Example</w:t>
            </w:r>
            <w:r>
              <w:rPr>
                <w:sz w:val="22"/>
                <w:szCs w:val="22"/>
              </w:rPr>
              <w:t xml:space="preserve"> scenario with and without SSB</w:t>
            </w:r>
          </w:p>
        </w:tc>
      </w:tr>
    </w:tbl>
    <w:p w14:paraId="1AA09B00" w14:textId="77777777" w:rsidR="00BF25C4" w:rsidRDefault="00BF25C4" w:rsidP="00BF25C4">
      <w:pPr>
        <w:jc w:val="both"/>
        <w:rPr>
          <w:b/>
          <w:bCs/>
          <w:sz w:val="22"/>
          <w:szCs w:val="22"/>
        </w:rPr>
      </w:pPr>
    </w:p>
    <w:p w14:paraId="1E670BB2" w14:textId="77777777" w:rsidR="00BF25C4" w:rsidRDefault="00BF25C4" w:rsidP="00BF25C4">
      <w:r>
        <w:t>We further notice the following agreement from RAN1#116:</w:t>
      </w:r>
    </w:p>
    <w:p w14:paraId="72386415" w14:textId="77777777" w:rsidR="00BF25C4" w:rsidRPr="00A90837" w:rsidRDefault="00BF25C4" w:rsidP="00BF25C4">
      <w:pPr>
        <w:spacing w:after="0" w:line="256" w:lineRule="auto"/>
        <w:rPr>
          <w:rFonts w:eastAsia="Times New Roman"/>
          <w:i/>
          <w:iCs/>
          <w:lang w:val="en-US" w:eastAsia="zh-CN"/>
        </w:rPr>
      </w:pPr>
      <w:r w:rsidRPr="00A90837">
        <w:rPr>
          <w:rFonts w:eastAsia="Batang"/>
          <w:i/>
          <w:iCs/>
          <w:kern w:val="24"/>
          <w:lang w:val="en-US" w:eastAsia="zh-CN"/>
        </w:rPr>
        <w:t xml:space="preserve">Support on-demand SSB </w:t>
      </w:r>
      <w:proofErr w:type="spellStart"/>
      <w:r w:rsidRPr="00A90837">
        <w:rPr>
          <w:rFonts w:eastAsia="Batang"/>
          <w:i/>
          <w:iCs/>
          <w:kern w:val="24"/>
          <w:lang w:val="en-US" w:eastAsia="zh-CN"/>
        </w:rPr>
        <w:t>SCell</w:t>
      </w:r>
      <w:proofErr w:type="spellEnd"/>
      <w:r w:rsidRPr="00A90837">
        <w:rPr>
          <w:rFonts w:eastAsia="Batang"/>
          <w:i/>
          <w:iCs/>
          <w:kern w:val="24"/>
          <w:lang w:val="en-US" w:eastAsia="zh-CN"/>
        </w:rPr>
        <w:t xml:space="preserve"> operation triggered by gNB.</w:t>
      </w:r>
    </w:p>
    <w:p w14:paraId="78647136" w14:textId="77777777" w:rsidR="00BF25C4" w:rsidRPr="00A90837" w:rsidRDefault="00BF25C4" w:rsidP="00BF25C4">
      <w:pPr>
        <w:numPr>
          <w:ilvl w:val="0"/>
          <w:numId w:val="48"/>
        </w:numPr>
        <w:spacing w:after="0" w:line="256" w:lineRule="auto"/>
        <w:ind w:left="1008"/>
        <w:contextualSpacing/>
        <w:rPr>
          <w:rFonts w:eastAsia="Times New Roman"/>
          <w:i/>
          <w:iCs/>
          <w:lang w:val="en-US" w:eastAsia="zh-CN"/>
        </w:rPr>
      </w:pPr>
      <w:r>
        <w:rPr>
          <w:rFonts w:eastAsia="Batang"/>
          <w:i/>
          <w:iCs/>
          <w:kern w:val="24"/>
          <w:lang w:val="en-US" w:eastAsia="zh-CN"/>
        </w:rPr>
        <w:t xml:space="preserve"> </w:t>
      </w:r>
      <w:r w:rsidRPr="00A90837">
        <w:rPr>
          <w:rFonts w:eastAsia="Batang"/>
          <w:i/>
          <w:iCs/>
          <w:kern w:val="24"/>
          <w:lang w:val="en-US" w:eastAsia="zh-CN"/>
        </w:rPr>
        <w:t xml:space="preserve">FFS Details of associated signaling/indication/configuration provided to </w:t>
      </w:r>
      <w:proofErr w:type="gramStart"/>
      <w:r w:rsidRPr="00A90837">
        <w:rPr>
          <w:rFonts w:eastAsia="Batang"/>
          <w:i/>
          <w:iCs/>
          <w:kern w:val="24"/>
          <w:lang w:val="en-US" w:eastAsia="zh-CN"/>
        </w:rPr>
        <w:t>UE</w:t>
      </w:r>
      <w:proofErr w:type="gramEnd"/>
    </w:p>
    <w:p w14:paraId="405820EC" w14:textId="77777777" w:rsidR="00BF25C4" w:rsidRDefault="00BF25C4" w:rsidP="00BF25C4"/>
    <w:p w14:paraId="0FF3E4C4" w14:textId="3A8C31B3" w:rsidR="00BF25C4" w:rsidRDefault="00BF25C4" w:rsidP="00BF25C4">
      <w:r>
        <w:t>Our current understanding is that network triggering of SSB transmission will be decided by the gNB-DU in the discussed scenarios. Inter-node exchange of e.g. MTC (Measurement Timing Coordination) information could in principle be impact</w:t>
      </w:r>
      <w:r w:rsidR="00686873">
        <w:t>ed</w:t>
      </w:r>
      <w:r>
        <w:t>, but this information is already encoded in RRC inter-</w:t>
      </w:r>
      <w:r w:rsidR="009A3FC7">
        <w:t>n</w:t>
      </w:r>
      <w:r>
        <w:t xml:space="preserve">ode </w:t>
      </w:r>
      <w:r w:rsidR="004134D3">
        <w:t xml:space="preserve">message </w:t>
      </w:r>
      <w:r>
        <w:t xml:space="preserve">for exchange over F1 and </w:t>
      </w:r>
      <w:proofErr w:type="spellStart"/>
      <w:r>
        <w:t>Xn</w:t>
      </w:r>
      <w:proofErr w:type="spellEnd"/>
      <w:r>
        <w:t xml:space="preserve"> interfaces.</w:t>
      </w:r>
    </w:p>
    <w:p w14:paraId="1A9BDD51" w14:textId="4ACBB033" w:rsidR="00BF25C4" w:rsidRDefault="00BF25C4" w:rsidP="00BF25C4">
      <w:r>
        <w:t xml:space="preserve">No RAN3 impact is </w:t>
      </w:r>
      <w:r>
        <w:t>therefore currently foreseen for on-d</w:t>
      </w:r>
      <w:r w:rsidRPr="00504DD9">
        <w:t xml:space="preserve">emand SSB </w:t>
      </w:r>
      <w:proofErr w:type="spellStart"/>
      <w:r w:rsidRPr="00504DD9">
        <w:t>SCell</w:t>
      </w:r>
      <w:proofErr w:type="spellEnd"/>
      <w:r w:rsidRPr="00504DD9">
        <w:t xml:space="preserve"> operation for UEs in connected mode</w:t>
      </w:r>
      <w:r>
        <w:t xml:space="preserve">, but RAN3 should further monitor further agreements taken by RAN1 and RAN2 for this topic. </w:t>
      </w:r>
    </w:p>
    <w:p w14:paraId="4D5ABB2D" w14:textId="6957C672" w:rsidR="001067A5" w:rsidRPr="001067A5" w:rsidRDefault="001067A5" w:rsidP="00BF25C4">
      <w:pPr>
        <w:rPr>
          <w:b/>
          <w:bCs/>
        </w:rPr>
      </w:pPr>
      <w:r w:rsidRPr="001067A5">
        <w:rPr>
          <w:b/>
          <w:bCs/>
        </w:rPr>
        <w:t xml:space="preserve">Observation: </w:t>
      </w:r>
      <w:r w:rsidRPr="001067A5">
        <w:rPr>
          <w:b/>
          <w:bCs/>
        </w:rPr>
        <w:t xml:space="preserve">No RAN3 impact is currently foreseen for on-demand SSB </w:t>
      </w:r>
      <w:proofErr w:type="spellStart"/>
      <w:r w:rsidRPr="001067A5">
        <w:rPr>
          <w:b/>
          <w:bCs/>
        </w:rPr>
        <w:t>SCell</w:t>
      </w:r>
      <w:proofErr w:type="spellEnd"/>
      <w:r w:rsidRPr="001067A5">
        <w:rPr>
          <w:b/>
          <w:bCs/>
        </w:rPr>
        <w:t xml:space="preserve"> operation for UEs in connected mode</w:t>
      </w:r>
      <w:r w:rsidRPr="001067A5">
        <w:rPr>
          <w:b/>
          <w:bCs/>
        </w:rPr>
        <w:t>.</w:t>
      </w:r>
    </w:p>
    <w:p w14:paraId="6886230C" w14:textId="0913B190" w:rsidR="00BF25C4" w:rsidRPr="008D7B85" w:rsidRDefault="00BF25C4" w:rsidP="00BF25C4">
      <w:pPr>
        <w:rPr>
          <w:b/>
          <w:bCs/>
        </w:rPr>
      </w:pPr>
      <w:r w:rsidRPr="008D7B85">
        <w:rPr>
          <w:b/>
          <w:bCs/>
        </w:rPr>
        <w:t>Proposal: RAN3 to monitor further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</w:t>
      </w:r>
      <w:proofErr w:type="spellStart"/>
      <w:r w:rsidRPr="008D7B85">
        <w:rPr>
          <w:b/>
          <w:bCs/>
        </w:rPr>
        <w:t>SCell</w:t>
      </w:r>
      <w:proofErr w:type="spellEnd"/>
      <w:r w:rsidRPr="008D7B85">
        <w:rPr>
          <w:b/>
          <w:bCs/>
        </w:rPr>
        <w:t xml:space="preserve"> operation for UEs in connected mode.</w:t>
      </w:r>
    </w:p>
    <w:p w14:paraId="7CFB6D28" w14:textId="77777777" w:rsidR="00BF25C4" w:rsidRDefault="00BF25C4" w:rsidP="00BF25C4"/>
    <w:p w14:paraId="549783A7" w14:textId="77777777" w:rsidR="00BF25C4" w:rsidRPr="000665EA" w:rsidRDefault="00BF25C4" w:rsidP="00BF25C4">
      <w:pPr>
        <w:pStyle w:val="Heading1"/>
      </w:pPr>
      <w:r w:rsidRPr="000665EA">
        <w:t>3</w:t>
      </w:r>
      <w:r w:rsidRPr="000665EA">
        <w:tab/>
        <w:t>Conclusions</w:t>
      </w:r>
    </w:p>
    <w:p w14:paraId="53A27BB4" w14:textId="77777777" w:rsidR="00BF25C4" w:rsidRDefault="00BF25C4" w:rsidP="00BF25C4">
      <w:r>
        <w:t>We have made the following proposal:</w:t>
      </w:r>
    </w:p>
    <w:p w14:paraId="2798625E" w14:textId="77777777" w:rsidR="001067A5" w:rsidRPr="001067A5" w:rsidRDefault="001067A5" w:rsidP="001067A5">
      <w:pPr>
        <w:rPr>
          <w:b/>
          <w:bCs/>
        </w:rPr>
      </w:pPr>
      <w:r w:rsidRPr="001067A5">
        <w:rPr>
          <w:b/>
          <w:bCs/>
        </w:rPr>
        <w:t xml:space="preserve">Observation: No RAN3 impact is currently foreseen for on-demand SSB </w:t>
      </w:r>
      <w:proofErr w:type="spellStart"/>
      <w:r w:rsidRPr="001067A5">
        <w:rPr>
          <w:b/>
          <w:bCs/>
        </w:rPr>
        <w:t>SCell</w:t>
      </w:r>
      <w:proofErr w:type="spellEnd"/>
      <w:r w:rsidRPr="001067A5">
        <w:rPr>
          <w:b/>
          <w:bCs/>
        </w:rPr>
        <w:t xml:space="preserve"> operation for UEs in connected mode.</w:t>
      </w:r>
    </w:p>
    <w:p w14:paraId="1B7080A9" w14:textId="02BCACB6" w:rsidR="00BF25C4" w:rsidRPr="008D7B85" w:rsidRDefault="00BF25C4" w:rsidP="00BF25C4">
      <w:pPr>
        <w:rPr>
          <w:b/>
          <w:bCs/>
        </w:rPr>
      </w:pPr>
      <w:r w:rsidRPr="008D7B85">
        <w:rPr>
          <w:b/>
          <w:bCs/>
        </w:rPr>
        <w:t>Proposal: RAN3 to monitor further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</w:t>
      </w:r>
      <w:proofErr w:type="spellStart"/>
      <w:r w:rsidRPr="008D7B85">
        <w:rPr>
          <w:b/>
          <w:bCs/>
        </w:rPr>
        <w:t>SCell</w:t>
      </w:r>
      <w:proofErr w:type="spellEnd"/>
      <w:r w:rsidRPr="008D7B85">
        <w:rPr>
          <w:b/>
          <w:bCs/>
        </w:rPr>
        <w:t xml:space="preserve"> operation for UEs in connected mode.</w:t>
      </w:r>
    </w:p>
    <w:p w14:paraId="460485D2" w14:textId="77777777" w:rsidR="00BF25C4" w:rsidRPr="000665EA" w:rsidRDefault="00BF25C4" w:rsidP="00BF25C4">
      <w:pPr>
        <w:pStyle w:val="Heading1"/>
      </w:pPr>
      <w:r w:rsidRPr="000665EA">
        <w:lastRenderedPageBreak/>
        <w:t>References</w:t>
      </w:r>
    </w:p>
    <w:p w14:paraId="1C52C63D" w14:textId="07D73370" w:rsidR="00305F25" w:rsidRPr="006E13D1" w:rsidRDefault="00305F25" w:rsidP="00305F25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tab/>
      </w:r>
      <w:r w:rsidRPr="00305F25">
        <w:t>R1-2401985</w:t>
      </w:r>
      <w:r w:rsidRPr="006E13D1">
        <w:t xml:space="preserve">, </w:t>
      </w:r>
      <w:r w:rsidRPr="00305F25">
        <w:t xml:space="preserve">On-demand SSB </w:t>
      </w:r>
      <w:proofErr w:type="spellStart"/>
      <w:r w:rsidRPr="00305F25">
        <w:t>SCell</w:t>
      </w:r>
      <w:proofErr w:type="spellEnd"/>
      <w:r w:rsidRPr="00305F25">
        <w:t xml:space="preserve"> Operation</w:t>
      </w:r>
      <w:r w:rsidRPr="006E13D1">
        <w:t xml:space="preserve">, </w:t>
      </w:r>
      <w:r w:rsidRPr="00C55EB7">
        <w:t>Nokia, Nokia Shanghai Bell</w:t>
      </w:r>
    </w:p>
    <w:p w14:paraId="15CA5EC7" w14:textId="18D5110D" w:rsidR="00305F25" w:rsidRPr="006E13D1" w:rsidRDefault="00305F25" w:rsidP="00305F25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2</w:t>
      </w:r>
      <w:r>
        <w:t>]</w:t>
      </w:r>
      <w:r>
        <w:tab/>
      </w:r>
      <w:r>
        <w:tab/>
      </w:r>
      <w:r w:rsidRPr="00305F25">
        <w:t>R2-2403599</w:t>
      </w:r>
      <w:r w:rsidRPr="006E13D1">
        <w:t xml:space="preserve">, </w:t>
      </w:r>
      <w:r w:rsidRPr="00305F25">
        <w:t xml:space="preserve">On-demand SSB </w:t>
      </w:r>
      <w:proofErr w:type="spellStart"/>
      <w:r w:rsidRPr="00305F25">
        <w:t>SCell</w:t>
      </w:r>
      <w:proofErr w:type="spellEnd"/>
      <w:r w:rsidRPr="00305F25">
        <w:t xml:space="preserve"> Operation</w:t>
      </w:r>
      <w:r w:rsidRPr="006E13D1">
        <w:t xml:space="preserve">, </w:t>
      </w:r>
      <w:r w:rsidRPr="00C55EB7">
        <w:t>Nokia, Nokia Shanghai Bell</w:t>
      </w: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702E3" w14:textId="77777777" w:rsidR="00A832FE" w:rsidRDefault="00A832FE">
      <w:r>
        <w:separator/>
      </w:r>
    </w:p>
  </w:endnote>
  <w:endnote w:type="continuationSeparator" w:id="0">
    <w:p w14:paraId="297A93AC" w14:textId="77777777" w:rsidR="00A832FE" w:rsidRDefault="00A832FE">
      <w:r>
        <w:continuationSeparator/>
      </w:r>
    </w:p>
  </w:endnote>
  <w:endnote w:type="continuationNotice" w:id="1">
    <w:p w14:paraId="6F107F0E" w14:textId="77777777" w:rsidR="00A832FE" w:rsidRDefault="00A832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A3269" w14:textId="77777777" w:rsidR="00A832FE" w:rsidRDefault="00A832FE">
      <w:r>
        <w:separator/>
      </w:r>
    </w:p>
  </w:footnote>
  <w:footnote w:type="continuationSeparator" w:id="0">
    <w:p w14:paraId="7BCA4F6C" w14:textId="77777777" w:rsidR="00A832FE" w:rsidRDefault="00A832FE">
      <w:r>
        <w:continuationSeparator/>
      </w:r>
    </w:p>
  </w:footnote>
  <w:footnote w:type="continuationNotice" w:id="1">
    <w:p w14:paraId="4A2745A3" w14:textId="77777777" w:rsidR="00A832FE" w:rsidRDefault="00A832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014913"/>
    <w:multiLevelType w:val="hybridMultilevel"/>
    <w:tmpl w:val="692C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839D9"/>
    <w:multiLevelType w:val="hybridMultilevel"/>
    <w:tmpl w:val="2BF82E36"/>
    <w:lvl w:ilvl="0" w:tplc="9C641CCC">
      <w:start w:val="1"/>
      <w:numFmt w:val="bullet"/>
      <w:lvlText w:val="•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4911E3"/>
    <w:multiLevelType w:val="hybridMultilevel"/>
    <w:tmpl w:val="DE505F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3FA0611"/>
    <w:multiLevelType w:val="hybridMultilevel"/>
    <w:tmpl w:val="4AD8A5E2"/>
    <w:lvl w:ilvl="0" w:tplc="EE80396C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DDF1FBD"/>
    <w:multiLevelType w:val="hybridMultilevel"/>
    <w:tmpl w:val="806C3350"/>
    <w:lvl w:ilvl="0" w:tplc="9C641CCC">
      <w:start w:val="1"/>
      <w:numFmt w:val="bullet"/>
      <w:lvlText w:val="•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D66E01"/>
    <w:multiLevelType w:val="hybridMultilevel"/>
    <w:tmpl w:val="ED6C11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63CA7"/>
    <w:multiLevelType w:val="hybridMultilevel"/>
    <w:tmpl w:val="4740EC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DD58CC"/>
    <w:multiLevelType w:val="hybridMultilevel"/>
    <w:tmpl w:val="A43E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AA22D7"/>
    <w:multiLevelType w:val="hybridMultilevel"/>
    <w:tmpl w:val="34BEA776"/>
    <w:lvl w:ilvl="0" w:tplc="5DA26A8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B4F3D"/>
    <w:multiLevelType w:val="hybridMultilevel"/>
    <w:tmpl w:val="3384C19C"/>
    <w:lvl w:ilvl="0" w:tplc="EF261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23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D2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8E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C6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C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8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0A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4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B37CB0"/>
    <w:multiLevelType w:val="hybridMultilevel"/>
    <w:tmpl w:val="80D29642"/>
    <w:lvl w:ilvl="0" w:tplc="EFF29BEA">
      <w:start w:val="1"/>
      <w:numFmt w:val="bullet"/>
      <w:lvlText w:val="•"/>
      <w:lvlJc w:val="left"/>
      <w:pPr>
        <w:tabs>
          <w:tab w:val="num" w:pos="560"/>
        </w:tabs>
        <w:ind w:left="560" w:hanging="360"/>
      </w:pPr>
      <w:rPr>
        <w:rFonts w:ascii="Arial" w:hAnsi="Arial" w:hint="default"/>
      </w:rPr>
    </w:lvl>
    <w:lvl w:ilvl="1" w:tplc="CB527F48" w:tentative="1">
      <w:start w:val="1"/>
      <w:numFmt w:val="bullet"/>
      <w:lvlText w:val="•"/>
      <w:lvlJc w:val="left"/>
      <w:pPr>
        <w:tabs>
          <w:tab w:val="num" w:pos="1280"/>
        </w:tabs>
        <w:ind w:left="1280" w:hanging="360"/>
      </w:pPr>
      <w:rPr>
        <w:rFonts w:ascii="Arial" w:hAnsi="Arial" w:hint="default"/>
      </w:rPr>
    </w:lvl>
    <w:lvl w:ilvl="2" w:tplc="7C428C48" w:tentative="1">
      <w:start w:val="1"/>
      <w:numFmt w:val="bullet"/>
      <w:lvlText w:val="•"/>
      <w:lvlJc w:val="left"/>
      <w:pPr>
        <w:tabs>
          <w:tab w:val="num" w:pos="2000"/>
        </w:tabs>
        <w:ind w:left="2000" w:hanging="360"/>
      </w:pPr>
      <w:rPr>
        <w:rFonts w:ascii="Arial" w:hAnsi="Arial" w:hint="default"/>
      </w:rPr>
    </w:lvl>
    <w:lvl w:ilvl="3" w:tplc="3E12C078" w:tentative="1">
      <w:start w:val="1"/>
      <w:numFmt w:val="bullet"/>
      <w:lvlText w:val="•"/>
      <w:lvlJc w:val="left"/>
      <w:pPr>
        <w:tabs>
          <w:tab w:val="num" w:pos="2720"/>
        </w:tabs>
        <w:ind w:left="2720" w:hanging="360"/>
      </w:pPr>
      <w:rPr>
        <w:rFonts w:ascii="Arial" w:hAnsi="Arial" w:hint="default"/>
      </w:rPr>
    </w:lvl>
    <w:lvl w:ilvl="4" w:tplc="696CC188" w:tentative="1">
      <w:start w:val="1"/>
      <w:numFmt w:val="bullet"/>
      <w:lvlText w:val="•"/>
      <w:lvlJc w:val="left"/>
      <w:pPr>
        <w:tabs>
          <w:tab w:val="num" w:pos="3440"/>
        </w:tabs>
        <w:ind w:left="3440" w:hanging="360"/>
      </w:pPr>
      <w:rPr>
        <w:rFonts w:ascii="Arial" w:hAnsi="Arial" w:hint="default"/>
      </w:rPr>
    </w:lvl>
    <w:lvl w:ilvl="5" w:tplc="270A0770" w:tentative="1">
      <w:start w:val="1"/>
      <w:numFmt w:val="bullet"/>
      <w:lvlText w:val="•"/>
      <w:lvlJc w:val="left"/>
      <w:pPr>
        <w:tabs>
          <w:tab w:val="num" w:pos="4160"/>
        </w:tabs>
        <w:ind w:left="4160" w:hanging="360"/>
      </w:pPr>
      <w:rPr>
        <w:rFonts w:ascii="Arial" w:hAnsi="Arial" w:hint="default"/>
      </w:rPr>
    </w:lvl>
    <w:lvl w:ilvl="6" w:tplc="A88A231C" w:tentative="1">
      <w:start w:val="1"/>
      <w:numFmt w:val="bullet"/>
      <w:lvlText w:val="•"/>
      <w:lvlJc w:val="left"/>
      <w:pPr>
        <w:tabs>
          <w:tab w:val="num" w:pos="4880"/>
        </w:tabs>
        <w:ind w:left="4880" w:hanging="360"/>
      </w:pPr>
      <w:rPr>
        <w:rFonts w:ascii="Arial" w:hAnsi="Arial" w:hint="default"/>
      </w:rPr>
    </w:lvl>
    <w:lvl w:ilvl="7" w:tplc="3AF4104A" w:tentative="1">
      <w:start w:val="1"/>
      <w:numFmt w:val="bullet"/>
      <w:lvlText w:val="•"/>
      <w:lvlJc w:val="left"/>
      <w:pPr>
        <w:tabs>
          <w:tab w:val="num" w:pos="5600"/>
        </w:tabs>
        <w:ind w:left="5600" w:hanging="360"/>
      </w:pPr>
      <w:rPr>
        <w:rFonts w:ascii="Arial" w:hAnsi="Arial" w:hint="default"/>
      </w:rPr>
    </w:lvl>
    <w:lvl w:ilvl="8" w:tplc="3C9478C6" w:tentative="1">
      <w:start w:val="1"/>
      <w:numFmt w:val="bullet"/>
      <w:lvlText w:val="•"/>
      <w:lvlJc w:val="left"/>
      <w:pPr>
        <w:tabs>
          <w:tab w:val="num" w:pos="6320"/>
        </w:tabs>
        <w:ind w:left="6320" w:hanging="360"/>
      </w:pPr>
      <w:rPr>
        <w:rFonts w:ascii="Arial" w:hAnsi="Arial" w:hint="default"/>
      </w:rPr>
    </w:lvl>
  </w:abstractNum>
  <w:num w:numId="1" w16cid:durableId="742143222">
    <w:abstractNumId w:val="26"/>
  </w:num>
  <w:num w:numId="2" w16cid:durableId="1325889781">
    <w:abstractNumId w:val="36"/>
  </w:num>
  <w:num w:numId="3" w16cid:durableId="1574008939">
    <w:abstractNumId w:val="19"/>
  </w:num>
  <w:num w:numId="4" w16cid:durableId="1234775468">
    <w:abstractNumId w:val="9"/>
  </w:num>
  <w:num w:numId="5" w16cid:durableId="1444763253">
    <w:abstractNumId w:val="11"/>
  </w:num>
  <w:num w:numId="6" w16cid:durableId="1469472348">
    <w:abstractNumId w:val="47"/>
  </w:num>
  <w:num w:numId="7" w16cid:durableId="123275557">
    <w:abstractNumId w:val="31"/>
  </w:num>
  <w:num w:numId="8" w16cid:durableId="1128008256">
    <w:abstractNumId w:val="20"/>
  </w:num>
  <w:num w:numId="9" w16cid:durableId="1423840149">
    <w:abstractNumId w:val="46"/>
  </w:num>
  <w:num w:numId="10" w16cid:durableId="1824349208">
    <w:abstractNumId w:val="30"/>
  </w:num>
  <w:num w:numId="11" w16cid:durableId="1397623785">
    <w:abstractNumId w:val="17"/>
  </w:num>
  <w:num w:numId="12" w16cid:durableId="1929000652">
    <w:abstractNumId w:val="38"/>
  </w:num>
  <w:num w:numId="13" w16cid:durableId="899681234">
    <w:abstractNumId w:val="39"/>
  </w:num>
  <w:num w:numId="14" w16cid:durableId="1654260041">
    <w:abstractNumId w:val="37"/>
  </w:num>
  <w:num w:numId="15" w16cid:durableId="1652295500">
    <w:abstractNumId w:val="7"/>
  </w:num>
  <w:num w:numId="16" w16cid:durableId="1233079175">
    <w:abstractNumId w:val="6"/>
  </w:num>
  <w:num w:numId="17" w16cid:durableId="986861690">
    <w:abstractNumId w:val="5"/>
  </w:num>
  <w:num w:numId="18" w16cid:durableId="766736771">
    <w:abstractNumId w:val="4"/>
  </w:num>
  <w:num w:numId="19" w16cid:durableId="1731273219">
    <w:abstractNumId w:val="8"/>
  </w:num>
  <w:num w:numId="20" w16cid:durableId="440731406">
    <w:abstractNumId w:val="3"/>
  </w:num>
  <w:num w:numId="21" w16cid:durableId="436994873">
    <w:abstractNumId w:val="2"/>
  </w:num>
  <w:num w:numId="22" w16cid:durableId="78214868">
    <w:abstractNumId w:val="1"/>
  </w:num>
  <w:num w:numId="23" w16cid:durableId="445000575">
    <w:abstractNumId w:val="0"/>
  </w:num>
  <w:num w:numId="24" w16cid:durableId="1384133608">
    <w:abstractNumId w:val="25"/>
  </w:num>
  <w:num w:numId="25" w16cid:durableId="692803473">
    <w:abstractNumId w:val="33"/>
  </w:num>
  <w:num w:numId="26" w16cid:durableId="265969315">
    <w:abstractNumId w:val="21"/>
  </w:num>
  <w:num w:numId="27" w16cid:durableId="2116705214">
    <w:abstractNumId w:val="27"/>
  </w:num>
  <w:num w:numId="28" w16cid:durableId="1051540479">
    <w:abstractNumId w:val="44"/>
  </w:num>
  <w:num w:numId="29" w16cid:durableId="838499363">
    <w:abstractNumId w:val="45"/>
  </w:num>
  <w:num w:numId="30" w16cid:durableId="550112542">
    <w:abstractNumId w:val="32"/>
  </w:num>
  <w:num w:numId="31" w16cid:durableId="1736466177">
    <w:abstractNumId w:val="29"/>
  </w:num>
  <w:num w:numId="32" w16cid:durableId="280385660">
    <w:abstractNumId w:val="23"/>
  </w:num>
  <w:num w:numId="33" w16cid:durableId="981617863">
    <w:abstractNumId w:val="34"/>
  </w:num>
  <w:num w:numId="34" w16cid:durableId="1913150918">
    <w:abstractNumId w:val="16"/>
  </w:num>
  <w:num w:numId="35" w16cid:durableId="2048289712">
    <w:abstractNumId w:val="13"/>
  </w:num>
  <w:num w:numId="36" w16cid:durableId="1171486525">
    <w:abstractNumId w:val="43"/>
  </w:num>
  <w:num w:numId="37" w16cid:durableId="1258097089">
    <w:abstractNumId w:val="28"/>
  </w:num>
  <w:num w:numId="38" w16cid:durableId="899294452">
    <w:abstractNumId w:val="35"/>
  </w:num>
  <w:num w:numId="39" w16cid:durableId="1632204940">
    <w:abstractNumId w:val="48"/>
  </w:num>
  <w:num w:numId="40" w16cid:durableId="528839170">
    <w:abstractNumId w:val="15"/>
  </w:num>
  <w:num w:numId="41" w16cid:durableId="987174945">
    <w:abstractNumId w:val="12"/>
  </w:num>
  <w:num w:numId="42" w16cid:durableId="812064673">
    <w:abstractNumId w:val="18"/>
  </w:num>
  <w:num w:numId="43" w16cid:durableId="1091897008">
    <w:abstractNumId w:val="41"/>
  </w:num>
  <w:num w:numId="44" w16cid:durableId="1589578082">
    <w:abstractNumId w:val="14"/>
  </w:num>
  <w:num w:numId="45" w16cid:durableId="1456603543">
    <w:abstractNumId w:val="22"/>
  </w:num>
  <w:num w:numId="46" w16cid:durableId="1856458001">
    <w:abstractNumId w:val="40"/>
  </w:num>
  <w:num w:numId="47" w16cid:durableId="2011979189">
    <w:abstractNumId w:val="24"/>
  </w:num>
  <w:num w:numId="48" w16cid:durableId="1469666405">
    <w:abstractNumId w:val="42"/>
  </w:num>
  <w:num w:numId="49" w16cid:durableId="1697851360">
    <w:abstractNumId w:val="49"/>
  </w:num>
  <w:num w:numId="50" w16cid:durableId="17202003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3833"/>
    <w:rsid w:val="000342C7"/>
    <w:rsid w:val="000368CB"/>
    <w:rsid w:val="00040095"/>
    <w:rsid w:val="00042620"/>
    <w:rsid w:val="0004435C"/>
    <w:rsid w:val="000447DE"/>
    <w:rsid w:val="00044AC7"/>
    <w:rsid w:val="00045D78"/>
    <w:rsid w:val="0004695C"/>
    <w:rsid w:val="000475F2"/>
    <w:rsid w:val="0005109F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1FF3"/>
    <w:rsid w:val="00072A62"/>
    <w:rsid w:val="00074356"/>
    <w:rsid w:val="00074547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12E5"/>
    <w:rsid w:val="000925FD"/>
    <w:rsid w:val="00094381"/>
    <w:rsid w:val="00096BF9"/>
    <w:rsid w:val="000A0B2D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9A2"/>
    <w:rsid w:val="000C6AF3"/>
    <w:rsid w:val="000C6D96"/>
    <w:rsid w:val="000C7039"/>
    <w:rsid w:val="000D104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6B2F"/>
    <w:rsid w:val="000E72CB"/>
    <w:rsid w:val="000E7E52"/>
    <w:rsid w:val="000F16C4"/>
    <w:rsid w:val="000F416C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7A5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5F3C"/>
    <w:rsid w:val="0013680F"/>
    <w:rsid w:val="00140A8D"/>
    <w:rsid w:val="00140AF7"/>
    <w:rsid w:val="00141F05"/>
    <w:rsid w:val="00142564"/>
    <w:rsid w:val="001450A6"/>
    <w:rsid w:val="0014626D"/>
    <w:rsid w:val="0014785F"/>
    <w:rsid w:val="001508C4"/>
    <w:rsid w:val="001509F1"/>
    <w:rsid w:val="00151A61"/>
    <w:rsid w:val="00154295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3312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2440"/>
    <w:rsid w:val="001C34C9"/>
    <w:rsid w:val="001C5D79"/>
    <w:rsid w:val="001C6D3D"/>
    <w:rsid w:val="001C76D1"/>
    <w:rsid w:val="001C7DA1"/>
    <w:rsid w:val="001D0230"/>
    <w:rsid w:val="001D068F"/>
    <w:rsid w:val="001D393D"/>
    <w:rsid w:val="001D412B"/>
    <w:rsid w:val="001D41DF"/>
    <w:rsid w:val="001D6244"/>
    <w:rsid w:val="001D6AAA"/>
    <w:rsid w:val="001D6CB7"/>
    <w:rsid w:val="001E0B79"/>
    <w:rsid w:val="001E12EF"/>
    <w:rsid w:val="001E36F2"/>
    <w:rsid w:val="001E407C"/>
    <w:rsid w:val="001E4950"/>
    <w:rsid w:val="001E70D4"/>
    <w:rsid w:val="001F10EA"/>
    <w:rsid w:val="001F168B"/>
    <w:rsid w:val="001F63AE"/>
    <w:rsid w:val="001F6772"/>
    <w:rsid w:val="001F6925"/>
    <w:rsid w:val="002002E9"/>
    <w:rsid w:val="00201FD2"/>
    <w:rsid w:val="002029D2"/>
    <w:rsid w:val="0020399F"/>
    <w:rsid w:val="00203B4C"/>
    <w:rsid w:val="002055E0"/>
    <w:rsid w:val="0020566E"/>
    <w:rsid w:val="002057BC"/>
    <w:rsid w:val="00205DCD"/>
    <w:rsid w:val="00206924"/>
    <w:rsid w:val="0021049E"/>
    <w:rsid w:val="0021199F"/>
    <w:rsid w:val="0021294D"/>
    <w:rsid w:val="00213FEC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39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6EFA"/>
    <w:rsid w:val="002A7EF7"/>
    <w:rsid w:val="002B0220"/>
    <w:rsid w:val="002B0529"/>
    <w:rsid w:val="002B446B"/>
    <w:rsid w:val="002B5A2A"/>
    <w:rsid w:val="002B7066"/>
    <w:rsid w:val="002B707A"/>
    <w:rsid w:val="002B73F9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902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22"/>
    <w:rsid w:val="002F59E9"/>
    <w:rsid w:val="00304A50"/>
    <w:rsid w:val="0030508D"/>
    <w:rsid w:val="00305F25"/>
    <w:rsid w:val="00306E60"/>
    <w:rsid w:val="00306F6C"/>
    <w:rsid w:val="00307F65"/>
    <w:rsid w:val="0031012D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020F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0AF"/>
    <w:rsid w:val="0038326F"/>
    <w:rsid w:val="00385F9D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0039"/>
    <w:rsid w:val="003C14DD"/>
    <w:rsid w:val="003C2323"/>
    <w:rsid w:val="003C304E"/>
    <w:rsid w:val="003C333B"/>
    <w:rsid w:val="003C3C89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3F7417"/>
    <w:rsid w:val="00400DEB"/>
    <w:rsid w:val="00401855"/>
    <w:rsid w:val="00401880"/>
    <w:rsid w:val="004036C4"/>
    <w:rsid w:val="00403AFD"/>
    <w:rsid w:val="00403B9B"/>
    <w:rsid w:val="0040759B"/>
    <w:rsid w:val="00411A17"/>
    <w:rsid w:val="004134D3"/>
    <w:rsid w:val="0041428C"/>
    <w:rsid w:val="0041566D"/>
    <w:rsid w:val="004168D2"/>
    <w:rsid w:val="00420701"/>
    <w:rsid w:val="00424B9F"/>
    <w:rsid w:val="00426E7A"/>
    <w:rsid w:val="0043223E"/>
    <w:rsid w:val="00433E79"/>
    <w:rsid w:val="004353D2"/>
    <w:rsid w:val="004366C3"/>
    <w:rsid w:val="00437774"/>
    <w:rsid w:val="0044028F"/>
    <w:rsid w:val="0044170C"/>
    <w:rsid w:val="004446E8"/>
    <w:rsid w:val="004446FA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F45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24C5"/>
    <w:rsid w:val="004C3944"/>
    <w:rsid w:val="004C4E76"/>
    <w:rsid w:val="004C56B5"/>
    <w:rsid w:val="004C5BFD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06A36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1F07"/>
    <w:rsid w:val="005323EE"/>
    <w:rsid w:val="00534DA0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6D1"/>
    <w:rsid w:val="0056573F"/>
    <w:rsid w:val="00566445"/>
    <w:rsid w:val="00566D2C"/>
    <w:rsid w:val="00572926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735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D776F"/>
    <w:rsid w:val="005E1BAE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005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2F06"/>
    <w:rsid w:val="00631B89"/>
    <w:rsid w:val="00631BA9"/>
    <w:rsid w:val="00634CE1"/>
    <w:rsid w:val="00636178"/>
    <w:rsid w:val="00636E70"/>
    <w:rsid w:val="00636ED4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0BA5"/>
    <w:rsid w:val="00681F87"/>
    <w:rsid w:val="00682281"/>
    <w:rsid w:val="00683C17"/>
    <w:rsid w:val="00684AB0"/>
    <w:rsid w:val="00685083"/>
    <w:rsid w:val="006859FC"/>
    <w:rsid w:val="006863A7"/>
    <w:rsid w:val="00686873"/>
    <w:rsid w:val="00690975"/>
    <w:rsid w:val="00690FBE"/>
    <w:rsid w:val="0069274F"/>
    <w:rsid w:val="006954B3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A85"/>
    <w:rsid w:val="006B09B1"/>
    <w:rsid w:val="006B2381"/>
    <w:rsid w:val="006B3C66"/>
    <w:rsid w:val="006B4328"/>
    <w:rsid w:val="006B557A"/>
    <w:rsid w:val="006B6F73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06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C0D"/>
    <w:rsid w:val="00704F55"/>
    <w:rsid w:val="00706F8A"/>
    <w:rsid w:val="007073A2"/>
    <w:rsid w:val="00707973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8F8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416B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29A2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186"/>
    <w:rsid w:val="007E5A87"/>
    <w:rsid w:val="007F00DF"/>
    <w:rsid w:val="007F0F51"/>
    <w:rsid w:val="007F2205"/>
    <w:rsid w:val="007F5D80"/>
    <w:rsid w:val="007F6A91"/>
    <w:rsid w:val="007F6D22"/>
    <w:rsid w:val="007F7263"/>
    <w:rsid w:val="007F72DF"/>
    <w:rsid w:val="007F7D2E"/>
    <w:rsid w:val="007F7E05"/>
    <w:rsid w:val="00800774"/>
    <w:rsid w:val="008008D9"/>
    <w:rsid w:val="008019F1"/>
    <w:rsid w:val="00801CA7"/>
    <w:rsid w:val="008028A4"/>
    <w:rsid w:val="00803FFD"/>
    <w:rsid w:val="00805FB1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058"/>
    <w:rsid w:val="008559D6"/>
    <w:rsid w:val="00855C1A"/>
    <w:rsid w:val="00855F2F"/>
    <w:rsid w:val="0085724C"/>
    <w:rsid w:val="008572DC"/>
    <w:rsid w:val="00862A45"/>
    <w:rsid w:val="00866280"/>
    <w:rsid w:val="00866E76"/>
    <w:rsid w:val="00866F16"/>
    <w:rsid w:val="0086799C"/>
    <w:rsid w:val="00870288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A6471"/>
    <w:rsid w:val="008B47AA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834"/>
    <w:rsid w:val="008F7C0D"/>
    <w:rsid w:val="009004C7"/>
    <w:rsid w:val="00900782"/>
    <w:rsid w:val="009008E1"/>
    <w:rsid w:val="009013FB"/>
    <w:rsid w:val="0090271F"/>
    <w:rsid w:val="00902F2C"/>
    <w:rsid w:val="00903396"/>
    <w:rsid w:val="00904A71"/>
    <w:rsid w:val="00910049"/>
    <w:rsid w:val="0091160B"/>
    <w:rsid w:val="009145D4"/>
    <w:rsid w:val="00915010"/>
    <w:rsid w:val="009152D4"/>
    <w:rsid w:val="00915855"/>
    <w:rsid w:val="009163CE"/>
    <w:rsid w:val="0091774A"/>
    <w:rsid w:val="00917D83"/>
    <w:rsid w:val="0092054B"/>
    <w:rsid w:val="00922E52"/>
    <w:rsid w:val="00923DB8"/>
    <w:rsid w:val="0092626B"/>
    <w:rsid w:val="009265A4"/>
    <w:rsid w:val="00927399"/>
    <w:rsid w:val="00932497"/>
    <w:rsid w:val="00933C98"/>
    <w:rsid w:val="00934231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5BC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656EF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3FC7"/>
    <w:rsid w:val="009A482D"/>
    <w:rsid w:val="009A4FD4"/>
    <w:rsid w:val="009A4FD9"/>
    <w:rsid w:val="009A5190"/>
    <w:rsid w:val="009B28F7"/>
    <w:rsid w:val="009B6C3A"/>
    <w:rsid w:val="009B7671"/>
    <w:rsid w:val="009C01DA"/>
    <w:rsid w:val="009C1A5E"/>
    <w:rsid w:val="009C2009"/>
    <w:rsid w:val="009C2AB8"/>
    <w:rsid w:val="009C4014"/>
    <w:rsid w:val="009C55D0"/>
    <w:rsid w:val="009C55E8"/>
    <w:rsid w:val="009C5D10"/>
    <w:rsid w:val="009C6573"/>
    <w:rsid w:val="009C67DB"/>
    <w:rsid w:val="009C7DAE"/>
    <w:rsid w:val="009D0FF6"/>
    <w:rsid w:val="009D30B7"/>
    <w:rsid w:val="009D608C"/>
    <w:rsid w:val="009D73C0"/>
    <w:rsid w:val="009E24D9"/>
    <w:rsid w:val="009E3E1E"/>
    <w:rsid w:val="009E48B1"/>
    <w:rsid w:val="009F056C"/>
    <w:rsid w:val="009F17BF"/>
    <w:rsid w:val="009F3EDC"/>
    <w:rsid w:val="009F4335"/>
    <w:rsid w:val="009F482E"/>
    <w:rsid w:val="00A00DC2"/>
    <w:rsid w:val="00A00EFD"/>
    <w:rsid w:val="00A01921"/>
    <w:rsid w:val="00A040EE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1FD9"/>
    <w:rsid w:val="00A22129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339"/>
    <w:rsid w:val="00A32BB7"/>
    <w:rsid w:val="00A33330"/>
    <w:rsid w:val="00A35414"/>
    <w:rsid w:val="00A35C09"/>
    <w:rsid w:val="00A367E0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4AFC"/>
    <w:rsid w:val="00A6558F"/>
    <w:rsid w:val="00A657F4"/>
    <w:rsid w:val="00A65EE3"/>
    <w:rsid w:val="00A6608F"/>
    <w:rsid w:val="00A66275"/>
    <w:rsid w:val="00A665B8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0A37"/>
    <w:rsid w:val="00A81258"/>
    <w:rsid w:val="00A82346"/>
    <w:rsid w:val="00A832FE"/>
    <w:rsid w:val="00A83EF2"/>
    <w:rsid w:val="00A83EF9"/>
    <w:rsid w:val="00A83F31"/>
    <w:rsid w:val="00A85310"/>
    <w:rsid w:val="00A85DCD"/>
    <w:rsid w:val="00A90B53"/>
    <w:rsid w:val="00A92977"/>
    <w:rsid w:val="00A92A33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A729C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420B"/>
    <w:rsid w:val="00B07498"/>
    <w:rsid w:val="00B07B85"/>
    <w:rsid w:val="00B10117"/>
    <w:rsid w:val="00B114C3"/>
    <w:rsid w:val="00B12217"/>
    <w:rsid w:val="00B15449"/>
    <w:rsid w:val="00B1723E"/>
    <w:rsid w:val="00B21964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0FF6"/>
    <w:rsid w:val="00B4115B"/>
    <w:rsid w:val="00B4376D"/>
    <w:rsid w:val="00B446F3"/>
    <w:rsid w:val="00B4479D"/>
    <w:rsid w:val="00B46DFA"/>
    <w:rsid w:val="00B472AE"/>
    <w:rsid w:val="00B47B4C"/>
    <w:rsid w:val="00B53026"/>
    <w:rsid w:val="00B5586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77E7E"/>
    <w:rsid w:val="00B8054D"/>
    <w:rsid w:val="00B80819"/>
    <w:rsid w:val="00B836B3"/>
    <w:rsid w:val="00B87C87"/>
    <w:rsid w:val="00B924E7"/>
    <w:rsid w:val="00B92AA7"/>
    <w:rsid w:val="00B92E27"/>
    <w:rsid w:val="00B931D0"/>
    <w:rsid w:val="00B941BA"/>
    <w:rsid w:val="00B94EC5"/>
    <w:rsid w:val="00B95C0E"/>
    <w:rsid w:val="00BA0F1F"/>
    <w:rsid w:val="00BA1FA0"/>
    <w:rsid w:val="00BA2519"/>
    <w:rsid w:val="00BA4DBE"/>
    <w:rsid w:val="00BA79DD"/>
    <w:rsid w:val="00BB05BD"/>
    <w:rsid w:val="00BB0FF1"/>
    <w:rsid w:val="00BB38D0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4EC"/>
    <w:rsid w:val="00BD5F08"/>
    <w:rsid w:val="00BD7E2C"/>
    <w:rsid w:val="00BE0EDA"/>
    <w:rsid w:val="00BE2185"/>
    <w:rsid w:val="00BE3ECA"/>
    <w:rsid w:val="00BE43C9"/>
    <w:rsid w:val="00BE5235"/>
    <w:rsid w:val="00BE543D"/>
    <w:rsid w:val="00BE6022"/>
    <w:rsid w:val="00BE7DE4"/>
    <w:rsid w:val="00BF0B69"/>
    <w:rsid w:val="00BF21B4"/>
    <w:rsid w:val="00BF25C4"/>
    <w:rsid w:val="00BF3C1E"/>
    <w:rsid w:val="00BF4007"/>
    <w:rsid w:val="00BF41EC"/>
    <w:rsid w:val="00BF56EF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CA5"/>
    <w:rsid w:val="00C40DC0"/>
    <w:rsid w:val="00C40E35"/>
    <w:rsid w:val="00C4286B"/>
    <w:rsid w:val="00C430F9"/>
    <w:rsid w:val="00C43CDF"/>
    <w:rsid w:val="00C5249E"/>
    <w:rsid w:val="00C53297"/>
    <w:rsid w:val="00C5434A"/>
    <w:rsid w:val="00C600BD"/>
    <w:rsid w:val="00C60947"/>
    <w:rsid w:val="00C622CD"/>
    <w:rsid w:val="00C64FF9"/>
    <w:rsid w:val="00C66F3D"/>
    <w:rsid w:val="00C67D12"/>
    <w:rsid w:val="00C70EFD"/>
    <w:rsid w:val="00C71D60"/>
    <w:rsid w:val="00C73EC3"/>
    <w:rsid w:val="00C7411C"/>
    <w:rsid w:val="00C74479"/>
    <w:rsid w:val="00C760C9"/>
    <w:rsid w:val="00C81DF9"/>
    <w:rsid w:val="00C82039"/>
    <w:rsid w:val="00C83902"/>
    <w:rsid w:val="00C87616"/>
    <w:rsid w:val="00C90A75"/>
    <w:rsid w:val="00C937B8"/>
    <w:rsid w:val="00C938E9"/>
    <w:rsid w:val="00C945F3"/>
    <w:rsid w:val="00C95A78"/>
    <w:rsid w:val="00C95FAA"/>
    <w:rsid w:val="00C96DBB"/>
    <w:rsid w:val="00C96E8D"/>
    <w:rsid w:val="00CA02ED"/>
    <w:rsid w:val="00CA0917"/>
    <w:rsid w:val="00CA0DA5"/>
    <w:rsid w:val="00CA157C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7C0"/>
    <w:rsid w:val="00CB5CFF"/>
    <w:rsid w:val="00CB61D2"/>
    <w:rsid w:val="00CB6AF0"/>
    <w:rsid w:val="00CC122B"/>
    <w:rsid w:val="00CC2CC8"/>
    <w:rsid w:val="00CC44EF"/>
    <w:rsid w:val="00CC4DEA"/>
    <w:rsid w:val="00CC695B"/>
    <w:rsid w:val="00CC6CA5"/>
    <w:rsid w:val="00CD03DA"/>
    <w:rsid w:val="00CD0E51"/>
    <w:rsid w:val="00CD11AE"/>
    <w:rsid w:val="00CD1A13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452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9ED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4D0A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2065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01D9"/>
    <w:rsid w:val="00E42106"/>
    <w:rsid w:val="00E46555"/>
    <w:rsid w:val="00E47BC4"/>
    <w:rsid w:val="00E5071A"/>
    <w:rsid w:val="00E52EBD"/>
    <w:rsid w:val="00E530E7"/>
    <w:rsid w:val="00E55C02"/>
    <w:rsid w:val="00E568A6"/>
    <w:rsid w:val="00E569A4"/>
    <w:rsid w:val="00E57A08"/>
    <w:rsid w:val="00E60094"/>
    <w:rsid w:val="00E62835"/>
    <w:rsid w:val="00E648F0"/>
    <w:rsid w:val="00E6496C"/>
    <w:rsid w:val="00E655A7"/>
    <w:rsid w:val="00E67287"/>
    <w:rsid w:val="00E67670"/>
    <w:rsid w:val="00E678FA"/>
    <w:rsid w:val="00E70506"/>
    <w:rsid w:val="00E722DC"/>
    <w:rsid w:val="00E72497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119"/>
    <w:rsid w:val="00EA22F8"/>
    <w:rsid w:val="00EA3328"/>
    <w:rsid w:val="00EA472F"/>
    <w:rsid w:val="00EA6955"/>
    <w:rsid w:val="00EA6A16"/>
    <w:rsid w:val="00EB0BA3"/>
    <w:rsid w:val="00EB4384"/>
    <w:rsid w:val="00EB60BA"/>
    <w:rsid w:val="00EB7D70"/>
    <w:rsid w:val="00EB7D9B"/>
    <w:rsid w:val="00EC2119"/>
    <w:rsid w:val="00EC23FA"/>
    <w:rsid w:val="00EC263E"/>
    <w:rsid w:val="00EC3973"/>
    <w:rsid w:val="00EC4A25"/>
    <w:rsid w:val="00EC56CF"/>
    <w:rsid w:val="00EC70E5"/>
    <w:rsid w:val="00EC7DA5"/>
    <w:rsid w:val="00ED06A4"/>
    <w:rsid w:val="00ED0957"/>
    <w:rsid w:val="00ED1BBA"/>
    <w:rsid w:val="00ED1D25"/>
    <w:rsid w:val="00ED2CF8"/>
    <w:rsid w:val="00ED3445"/>
    <w:rsid w:val="00ED39C3"/>
    <w:rsid w:val="00ED486B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17F9E"/>
    <w:rsid w:val="00F2026E"/>
    <w:rsid w:val="00F21F3E"/>
    <w:rsid w:val="00F2210A"/>
    <w:rsid w:val="00F22463"/>
    <w:rsid w:val="00F23156"/>
    <w:rsid w:val="00F23E13"/>
    <w:rsid w:val="00F24153"/>
    <w:rsid w:val="00F30EAB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C8B"/>
    <w:rsid w:val="00F57E74"/>
    <w:rsid w:val="00F608A6"/>
    <w:rsid w:val="00F609E8"/>
    <w:rsid w:val="00F62A26"/>
    <w:rsid w:val="00F641D9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155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1C29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1D2E2CCA"/>
    <w:rsid w:val="45511644"/>
    <w:rsid w:val="4951E756"/>
    <w:rsid w:val="50F50315"/>
    <w:rsid w:val="53E8EE69"/>
    <w:rsid w:val="594E7E1C"/>
    <w:rsid w:val="6EA2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85C5B82B-188A-41EC-B893-D209CCE9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styleId="Mention">
    <w:name w:val="Mention"/>
    <w:basedOn w:val="DefaultParagraphFont"/>
    <w:uiPriority w:val="99"/>
    <w:unhideWhenUsed/>
    <w:rsid w:val="00B21964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A00EF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RBI5PAMIO524-1616901215-17786</_dlc_DocId>
    <_dlc_DocIdUrl xmlns="71c5aaf6-e6ce-465b-b873-5148d2a4c105">
      <Url>https://nokia.sharepoint.com/sites/gxp/_layouts/15/DocIdRedir.aspx?ID=RBI5PAMIO524-1616901215-17786</Url>
      <Description>RBI5PAMIO524-1616901215-17786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ABAE44-FCAF-485E-8148-A23B2C9C51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FF2809C-1341-4D42-81EA-5DD03E1B2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668</TotalTime>
  <Pages>3</Pages>
  <Words>579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3727</CharactersWithSpaces>
  <SharedDoc>false</SharedDoc>
  <HyperlinkBase/>
  <HLinks>
    <vt:vector size="6" baseType="variant">
      <vt:variant>
        <vt:i4>1114192</vt:i4>
      </vt:variant>
      <vt:variant>
        <vt:i4>0</vt:i4>
      </vt:variant>
      <vt:variant>
        <vt:i4>0</vt:i4>
      </vt:variant>
      <vt:variant>
        <vt:i4>5</vt:i4>
      </vt:variant>
      <vt:variant>
        <vt:lpwstr>mailto:kamakshi.l_k@nokia.com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#117-bis-e</dc:subject>
  <dc:creator>Benoist Sébire</dc:creator>
  <cp:keywords>&lt;keyword[, keyword, ]&gt;</cp:keywords>
  <dc:description/>
  <cp:lastModifiedBy>Nokia</cp:lastModifiedBy>
  <cp:revision>78</cp:revision>
  <cp:lastPrinted>2019-03-27T07:16:00Z</cp:lastPrinted>
  <dcterms:created xsi:type="dcterms:W3CDTF">2024-03-28T06:49:00Z</dcterms:created>
  <dcterms:modified xsi:type="dcterms:W3CDTF">2024-04-08T14:00:00Z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efd85a60-3929-42df-b5ab-ab4c957b2fee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